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CC" w:rsidRDefault="00E47DCC" w:rsidP="00E47DCC">
      <w:pPr>
        <w:pStyle w:val="Default"/>
        <w:jc w:val="center"/>
        <w:rPr>
          <w:rFonts w:ascii="Arial" w:hAnsi="Arial" w:cs="Arial"/>
          <w:b/>
          <w:bCs/>
          <w:sz w:val="44"/>
        </w:rPr>
      </w:pPr>
      <w:bookmarkStart w:id="0" w:name="_GoBack"/>
      <w:bookmarkEnd w:id="0"/>
      <w:r w:rsidRPr="00E47DCC">
        <w:rPr>
          <w:rFonts w:ascii="Arial" w:hAnsi="Arial" w:cs="Arial"/>
          <w:b/>
          <w:bCs/>
          <w:sz w:val="44"/>
        </w:rPr>
        <w:t>Athair agus páiste</w:t>
      </w:r>
    </w:p>
    <w:p w:rsidR="0082509D" w:rsidRDefault="0082509D" w:rsidP="0082509D">
      <w:pPr>
        <w:pStyle w:val="Default"/>
        <w:rPr>
          <w:rFonts w:ascii="Arial" w:hAnsi="Arial" w:cs="Arial"/>
          <w:b/>
          <w:bCs/>
        </w:rPr>
      </w:pPr>
    </w:p>
    <w:p w:rsidR="0082509D" w:rsidRDefault="0082509D" w:rsidP="00D45F21">
      <w:pPr>
        <w:pStyle w:val="Default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Léigh an comhrá seo</w:t>
      </w:r>
      <w:r w:rsidR="007B77A5">
        <w:rPr>
          <w:rFonts w:ascii="Arial" w:hAnsi="Arial" w:cs="Arial"/>
          <w:b/>
          <w:bCs/>
        </w:rPr>
        <w:t xml:space="preserve"> le do pháirtnéir. </w:t>
      </w:r>
      <w:r w:rsidR="00A56428">
        <w:rPr>
          <w:rFonts w:ascii="Arial" w:hAnsi="Arial" w:cs="Arial"/>
          <w:b/>
          <w:bCs/>
        </w:rPr>
        <w:t xml:space="preserve">Léigí uair amháin é agus ansin malartaígí róil. </w:t>
      </w:r>
      <w:r w:rsidR="00371A22">
        <w:rPr>
          <w:rFonts w:ascii="Arial" w:hAnsi="Arial" w:cs="Arial"/>
          <w:b/>
          <w:bCs/>
        </w:rPr>
        <w:t>Ar dtús, cuir Gaeilge ar an bhfoclóir seo a leanas:</w:t>
      </w:r>
    </w:p>
    <w:p w:rsidR="00371A22" w:rsidRDefault="00371A22" w:rsidP="0082509D">
      <w:pPr>
        <w:pStyle w:val="Default"/>
        <w:rPr>
          <w:rFonts w:ascii="Arial" w:hAnsi="Arial" w:cs="Arial"/>
          <w:b/>
          <w:bCs/>
        </w:rPr>
      </w:pPr>
    </w:p>
    <w:p w:rsidR="00371A22" w:rsidRDefault="00371A22" w:rsidP="00371A22">
      <w:pPr>
        <w:pStyle w:val="Default"/>
        <w:numPr>
          <w:ilvl w:val="0"/>
          <w:numId w:val="4"/>
        </w:numPr>
        <w:rPr>
          <w:rFonts w:ascii="Arial" w:hAnsi="Arial" w:cs="Arial"/>
          <w:bCs/>
        </w:rPr>
        <w:sectPr w:rsidR="00371A22" w:rsidSect="00A56428">
          <w:footerReference w:type="default" r:id="rId7"/>
          <w:pgSz w:w="12240" w:h="16340"/>
          <w:pgMar w:top="1155" w:right="2459" w:bottom="1440" w:left="1598" w:header="720" w:footer="720" w:gutter="0"/>
          <w:cols w:space="720"/>
          <w:noEndnote/>
        </w:sectPr>
      </w:pPr>
    </w:p>
    <w:p w:rsidR="00371A22" w:rsidRPr="00371A22" w:rsidRDefault="00371A22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371A22">
        <w:rPr>
          <w:rFonts w:ascii="Arial" w:hAnsi="Arial" w:cs="Arial"/>
          <w:bCs/>
        </w:rPr>
        <w:lastRenderedPageBreak/>
        <w:t>dinner</w:t>
      </w:r>
    </w:p>
    <w:p w:rsidR="00371A22" w:rsidRPr="00371A22" w:rsidRDefault="00A56428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I’m hungry</w:t>
      </w:r>
    </w:p>
    <w:p w:rsidR="00371A22" w:rsidRPr="00371A22" w:rsidRDefault="00371A22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371A22">
        <w:rPr>
          <w:rFonts w:ascii="Arial" w:hAnsi="Arial" w:cs="Arial"/>
          <w:bCs/>
        </w:rPr>
        <w:lastRenderedPageBreak/>
        <w:t>cold</w:t>
      </w:r>
    </w:p>
    <w:p w:rsidR="00371A22" w:rsidRPr="00371A22" w:rsidRDefault="00371A22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371A22">
        <w:rPr>
          <w:rFonts w:ascii="Arial" w:hAnsi="Arial" w:cs="Arial"/>
          <w:bCs/>
        </w:rPr>
        <w:t>food</w:t>
      </w:r>
    </w:p>
    <w:p w:rsidR="00371A22" w:rsidRPr="00371A22" w:rsidRDefault="00371A22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371A22">
        <w:rPr>
          <w:rFonts w:ascii="Arial" w:hAnsi="Arial" w:cs="Arial"/>
          <w:bCs/>
        </w:rPr>
        <w:lastRenderedPageBreak/>
        <w:t>hands</w:t>
      </w:r>
    </w:p>
    <w:p w:rsidR="00371A22" w:rsidRPr="00371A22" w:rsidRDefault="00371A22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371A22">
        <w:rPr>
          <w:rFonts w:ascii="Arial" w:hAnsi="Arial" w:cs="Arial"/>
          <w:bCs/>
        </w:rPr>
        <w:t>fingers</w:t>
      </w:r>
    </w:p>
    <w:p w:rsidR="00371A22" w:rsidRPr="00371A22" w:rsidRDefault="00371A22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371A22">
        <w:rPr>
          <w:rFonts w:ascii="Arial" w:hAnsi="Arial" w:cs="Arial"/>
          <w:bCs/>
        </w:rPr>
        <w:lastRenderedPageBreak/>
        <w:t>dessert</w:t>
      </w:r>
    </w:p>
    <w:p w:rsidR="00371A22" w:rsidRPr="00371A22" w:rsidRDefault="00371A22" w:rsidP="00D45F21">
      <w:pPr>
        <w:pStyle w:val="Default"/>
        <w:numPr>
          <w:ilvl w:val="0"/>
          <w:numId w:val="6"/>
        </w:numPr>
        <w:rPr>
          <w:rFonts w:ascii="Arial" w:hAnsi="Arial" w:cs="Arial"/>
          <w:bCs/>
        </w:rPr>
      </w:pPr>
      <w:r w:rsidRPr="00371A22">
        <w:rPr>
          <w:rFonts w:ascii="Arial" w:hAnsi="Arial" w:cs="Arial"/>
          <w:bCs/>
        </w:rPr>
        <w:t>fridge</w:t>
      </w:r>
    </w:p>
    <w:p w:rsidR="00371A22" w:rsidRDefault="00371A22" w:rsidP="0082509D">
      <w:pPr>
        <w:pStyle w:val="Default"/>
        <w:rPr>
          <w:rFonts w:ascii="Arial" w:hAnsi="Arial" w:cs="Arial"/>
          <w:b/>
          <w:bCs/>
        </w:rPr>
        <w:sectPr w:rsidR="00371A22" w:rsidSect="00A56428">
          <w:type w:val="continuous"/>
          <w:pgSz w:w="12240" w:h="16340"/>
          <w:pgMar w:top="1155" w:right="2459" w:bottom="1440" w:left="1598" w:header="720" w:footer="720" w:gutter="0"/>
          <w:cols w:num="4" w:space="720"/>
          <w:noEndnote/>
        </w:sectPr>
      </w:pPr>
    </w:p>
    <w:p w:rsidR="0082509D" w:rsidRDefault="0082509D" w:rsidP="0082509D">
      <w:pPr>
        <w:pStyle w:val="Default"/>
        <w:rPr>
          <w:rFonts w:ascii="Arial" w:hAnsi="Arial" w:cs="Arial"/>
          <w:b/>
          <w:bCs/>
        </w:rPr>
      </w:pPr>
    </w:p>
    <w:p w:rsidR="00A56428" w:rsidRPr="0082509D" w:rsidRDefault="00A56428" w:rsidP="0082509D">
      <w:pPr>
        <w:pStyle w:val="Default"/>
        <w:rPr>
          <w:rFonts w:ascii="Arial" w:hAnsi="Arial" w:cs="Arial"/>
          <w:b/>
          <w:bCs/>
        </w:rPr>
      </w:pP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A Dhonncha, tar anseo.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>Cén fáth? (Cad chuige?</w:t>
      </w:r>
      <w:r w:rsidR="00A56428">
        <w:rPr>
          <w:rFonts w:ascii="Arial" w:hAnsi="Arial" w:cs="Arial"/>
        </w:rPr>
        <w:t xml:space="preserve"> </w:t>
      </w:r>
      <w:r w:rsidRPr="00E47DCC">
        <w:rPr>
          <w:rFonts w:ascii="Arial" w:hAnsi="Arial" w:cs="Arial"/>
        </w:rPr>
        <w:t xml:space="preserve">/ Cad ina thaobh?)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Tar anseo, tá do dhinnéar réidh.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Ach níl ocras orm. </w:t>
      </w:r>
    </w:p>
    <w:p w:rsidR="00E47DCC" w:rsidRPr="00E47DCC" w:rsidRDefault="00E47DCC" w:rsidP="00A56428">
      <w:pPr>
        <w:pStyle w:val="Default"/>
        <w:spacing w:line="360" w:lineRule="auto"/>
        <w:ind w:left="2880" w:hanging="216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Tar isteach agus brostaigh ort, beidh do dhinnéar fuar.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Níl mé ag iarraidh ithe. Níl an bia sin go deas.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Ná bí dána. Sin bia maith folláin.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>(</w:t>
      </w:r>
      <w:r w:rsidRPr="00E47DCC">
        <w:rPr>
          <w:rFonts w:ascii="Arial" w:hAnsi="Arial" w:cs="Arial"/>
          <w:i/>
          <w:iCs/>
        </w:rPr>
        <w:t>Ag lig</w:t>
      </w:r>
      <w:r w:rsidR="000463D7">
        <w:rPr>
          <w:rFonts w:ascii="Arial" w:hAnsi="Arial" w:cs="Arial"/>
          <w:i/>
          <w:iCs/>
        </w:rPr>
        <w:t>ean</w:t>
      </w:r>
      <w:r w:rsidRPr="00E47DCC">
        <w:rPr>
          <w:rFonts w:ascii="Arial" w:hAnsi="Arial" w:cs="Arial"/>
          <w:i/>
          <w:iCs/>
        </w:rPr>
        <w:t xml:space="preserve"> anála frustrachais</w:t>
      </w:r>
      <w:r w:rsidRPr="00E47DCC">
        <w:rPr>
          <w:rFonts w:ascii="Arial" w:hAnsi="Arial" w:cs="Arial"/>
        </w:rPr>
        <w:t xml:space="preserve">).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Nigh do lámha </w:t>
      </w:r>
      <w:r w:rsidR="00A56428">
        <w:rPr>
          <w:rFonts w:ascii="Arial" w:hAnsi="Arial" w:cs="Arial"/>
        </w:rPr>
        <w:t>sula suífidh tú</w:t>
      </w:r>
      <w:r w:rsidRPr="00E47DCC">
        <w:rPr>
          <w:rFonts w:ascii="Arial" w:hAnsi="Arial" w:cs="Arial"/>
        </w:rPr>
        <w:t xml:space="preserve"> síos.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Cén fáth?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Tá siad salach, sin an fáth!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Ceart go leor.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>Tuismitheoir</w:t>
      </w:r>
      <w:r w:rsidRPr="00E47DCC">
        <w:rPr>
          <w:rFonts w:ascii="Arial" w:hAnsi="Arial" w:cs="Arial"/>
        </w:rPr>
        <w:t xml:space="preserve">: </w:t>
      </w:r>
      <w:r w:rsidR="00A56428">
        <w:rPr>
          <w:rFonts w:ascii="Arial" w:hAnsi="Arial" w:cs="Arial"/>
        </w:rPr>
        <w:tab/>
      </w:r>
      <w:r w:rsidRPr="00E47DCC">
        <w:rPr>
          <w:rFonts w:ascii="Arial" w:hAnsi="Arial" w:cs="Arial"/>
        </w:rPr>
        <w:t xml:space="preserve">Ná hith le do mhéara!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Cén fáth?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Ith suas go beo nó ní bheidh aon mhilseog agat.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Níl sé sin féaráilte, ní maith liom thú!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Ná bí ag caint nuair atá tú ag ithe. Dún do bhéal!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Féach, tá mé críochnaithe!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</w:rPr>
        <w:t>Maith an buachaill (</w:t>
      </w:r>
      <w:r w:rsidRPr="00E47DCC">
        <w:rPr>
          <w:rFonts w:ascii="Arial" w:hAnsi="Arial" w:cs="Arial"/>
        </w:rPr>
        <w:t xml:space="preserve">an cailín)!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Cá bhfuil an mhilseog? </w:t>
      </w:r>
    </w:p>
    <w:p w:rsidR="00E47DCC" w:rsidRP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Tuismitheoir: </w:t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 xml:space="preserve">Faigh as an gcuisneoir é, maith thú! </w:t>
      </w:r>
    </w:p>
    <w:p w:rsidR="00E47DCC" w:rsidRDefault="00E47DCC" w:rsidP="00A56428">
      <w:pPr>
        <w:pStyle w:val="Default"/>
        <w:spacing w:line="360" w:lineRule="auto"/>
        <w:ind w:left="720"/>
        <w:rPr>
          <w:rFonts w:ascii="Arial" w:hAnsi="Arial" w:cs="Arial"/>
        </w:rPr>
      </w:pPr>
      <w:r w:rsidRPr="00E47DCC">
        <w:rPr>
          <w:rFonts w:ascii="Arial" w:hAnsi="Arial" w:cs="Arial"/>
          <w:b/>
          <w:bCs/>
        </w:rPr>
        <w:t xml:space="preserve">Páiste: </w:t>
      </w:r>
      <w:r w:rsidR="00A56428">
        <w:rPr>
          <w:rFonts w:ascii="Arial" w:hAnsi="Arial" w:cs="Arial"/>
          <w:b/>
          <w:bCs/>
        </w:rPr>
        <w:tab/>
      </w:r>
      <w:r w:rsidR="00A56428">
        <w:rPr>
          <w:rFonts w:ascii="Arial" w:hAnsi="Arial" w:cs="Arial"/>
          <w:b/>
          <w:bCs/>
        </w:rPr>
        <w:tab/>
      </w:r>
      <w:r w:rsidRPr="00E47DCC">
        <w:rPr>
          <w:rFonts w:ascii="Arial" w:hAnsi="Arial" w:cs="Arial"/>
        </w:rPr>
        <w:t>Mmm, císte seacláide. Tá sin go deas.</w:t>
      </w:r>
    </w:p>
    <w:p w:rsidR="00A56428" w:rsidRDefault="00A56428" w:rsidP="00A56428">
      <w:pPr>
        <w:pStyle w:val="Default"/>
        <w:spacing w:line="360" w:lineRule="auto"/>
        <w:ind w:left="720"/>
        <w:rPr>
          <w:rFonts w:ascii="Arial" w:hAnsi="Arial" w:cs="Arial"/>
          <w:b/>
          <w:bCs/>
        </w:rPr>
      </w:pPr>
    </w:p>
    <w:p w:rsidR="00A56428" w:rsidRDefault="00A56428" w:rsidP="00A56428">
      <w:pPr>
        <w:pStyle w:val="Default"/>
        <w:spacing w:line="360" w:lineRule="auto"/>
        <w:ind w:left="720"/>
        <w:rPr>
          <w:rFonts w:ascii="Arial" w:hAnsi="Arial" w:cs="Arial"/>
          <w:b/>
          <w:bCs/>
        </w:rPr>
      </w:pPr>
    </w:p>
    <w:p w:rsidR="00A56428" w:rsidRPr="00A56428" w:rsidRDefault="00A56428" w:rsidP="00A56428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5E0B97" w:rsidRDefault="005E0B97" w:rsidP="00E47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lang w:val="en-IE"/>
        </w:rPr>
      </w:pPr>
      <w:r w:rsidRPr="00E47DCC">
        <w:rPr>
          <w:rFonts w:ascii="Arial" w:hAnsi="Arial" w:cs="Arial"/>
          <w:b/>
          <w:bCs/>
          <w:sz w:val="44"/>
        </w:rPr>
        <w:lastRenderedPageBreak/>
        <w:t>Athair agus páiste</w:t>
      </w:r>
    </w:p>
    <w:p w:rsidR="005E0B97" w:rsidRDefault="005E0B97" w:rsidP="00E47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lang w:val="en-IE"/>
        </w:rPr>
      </w:pPr>
      <w:r>
        <w:rPr>
          <w:rFonts w:ascii="Arial" w:hAnsi="Arial" w:cs="Arial"/>
          <w:b/>
          <w:bCs/>
          <w:sz w:val="44"/>
          <w:lang w:val="en-IE"/>
        </w:rPr>
        <w:t>Páistí agus an Ghaeilge</w:t>
      </w:r>
    </w:p>
    <w:p w:rsidR="005E0B97" w:rsidRDefault="005E0B97" w:rsidP="00E47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lang w:val="en-IE"/>
        </w:rPr>
      </w:pPr>
    </w:p>
    <w:p w:rsidR="00C63B94" w:rsidRDefault="00C63B94" w:rsidP="00A564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>Tá go leor téarmaí grá sa Ghaeilge. Úsáidtear iad go minic nuair a bhíonn tuismitheoirí ag labhairt as Gaeilge le páistí. Léigh na téarmaí seo a leanas:</w:t>
      </w:r>
    </w:p>
    <w:p w:rsidR="00A56428" w:rsidRDefault="00A56428" w:rsidP="00A5642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en-IE"/>
        </w:rPr>
      </w:pPr>
    </w:p>
    <w:p w:rsidR="00C63B94" w:rsidRPr="00E12FA0" w:rsidRDefault="00E12FA0" w:rsidP="00A56428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>
        <w:rPr>
          <w:rStyle w:val="Strong"/>
          <w:rFonts w:asciiTheme="minorHAnsi" w:hAnsiTheme="minorHAnsi"/>
        </w:rPr>
        <w:tab/>
      </w:r>
      <w:r w:rsidR="00C63B94" w:rsidRPr="00E12FA0">
        <w:rPr>
          <w:rStyle w:val="Strong"/>
          <w:rFonts w:ascii="Arial" w:hAnsi="Arial" w:cs="Arial"/>
          <w:b w:val="0"/>
        </w:rPr>
        <w:t>A stóirín!</w:t>
      </w:r>
      <w:r w:rsidR="00C63B94" w:rsidRPr="00E12FA0">
        <w:rPr>
          <w:rFonts w:ascii="Arial" w:hAnsi="Arial" w:cs="Arial"/>
        </w:rPr>
        <w:t xml:space="preserve"> – Darling!</w:t>
      </w:r>
    </w:p>
    <w:p w:rsidR="00E12FA0" w:rsidRPr="00E12FA0" w:rsidRDefault="00E12FA0" w:rsidP="00A56428">
      <w:pPr>
        <w:pStyle w:val="NormalWeb"/>
        <w:spacing w:before="0" w:beforeAutospacing="0" w:after="0" w:afterAutospacing="0" w:line="48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E12FA0">
        <w:rPr>
          <w:rStyle w:val="Strong"/>
          <w:rFonts w:ascii="Arial" w:hAnsi="Arial" w:cs="Arial"/>
        </w:rPr>
        <w:tab/>
      </w:r>
      <w:r w:rsidRPr="00E12FA0">
        <w:rPr>
          <w:rStyle w:val="Strong"/>
          <w:rFonts w:ascii="Arial" w:hAnsi="Arial" w:cs="Arial"/>
          <w:b w:val="0"/>
        </w:rPr>
        <w:t xml:space="preserve">A pheata! </w:t>
      </w:r>
      <w:r w:rsidRPr="00E12FA0">
        <w:rPr>
          <w:rFonts w:ascii="Arial" w:hAnsi="Arial" w:cs="Arial"/>
        </w:rPr>
        <w:t>–</w:t>
      </w:r>
      <w:r w:rsidRPr="00E12FA0">
        <w:rPr>
          <w:rStyle w:val="Strong"/>
          <w:rFonts w:ascii="Arial" w:hAnsi="Arial" w:cs="Arial"/>
          <w:b w:val="0"/>
        </w:rPr>
        <w:t xml:space="preserve"> Pet!</w:t>
      </w:r>
    </w:p>
    <w:p w:rsidR="00C63B94" w:rsidRDefault="00E12FA0" w:rsidP="00A56428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E12FA0">
        <w:rPr>
          <w:rStyle w:val="Strong"/>
          <w:rFonts w:ascii="Arial" w:hAnsi="Arial" w:cs="Arial"/>
        </w:rPr>
        <w:tab/>
      </w:r>
      <w:r w:rsidRPr="00E12FA0">
        <w:rPr>
          <w:rStyle w:val="Strong"/>
          <w:rFonts w:ascii="Arial" w:hAnsi="Arial" w:cs="Arial"/>
          <w:b w:val="0"/>
        </w:rPr>
        <w:t>A</w:t>
      </w:r>
      <w:r w:rsidR="00C63B94" w:rsidRPr="00E12FA0">
        <w:rPr>
          <w:rStyle w:val="Strong"/>
          <w:rFonts w:ascii="Arial" w:hAnsi="Arial" w:cs="Arial"/>
          <w:b w:val="0"/>
        </w:rPr>
        <w:t xml:space="preserve"> mhuirnín</w:t>
      </w:r>
      <w:r w:rsidRPr="00E12FA0">
        <w:rPr>
          <w:rStyle w:val="Strong"/>
          <w:rFonts w:ascii="Arial" w:hAnsi="Arial" w:cs="Arial"/>
          <w:b w:val="0"/>
        </w:rPr>
        <w:t>!</w:t>
      </w:r>
      <w:r w:rsidRPr="00E12FA0">
        <w:rPr>
          <w:rStyle w:val="Strong"/>
          <w:rFonts w:ascii="Arial" w:hAnsi="Arial" w:cs="Arial"/>
        </w:rPr>
        <w:t xml:space="preserve"> </w:t>
      </w:r>
      <w:r w:rsidRPr="00E12FA0">
        <w:rPr>
          <w:rFonts w:ascii="Arial" w:hAnsi="Arial" w:cs="Arial"/>
        </w:rPr>
        <w:t>– S</w:t>
      </w:r>
      <w:r w:rsidR="00C63B94" w:rsidRPr="00E12FA0">
        <w:rPr>
          <w:rFonts w:ascii="Arial" w:hAnsi="Arial" w:cs="Arial"/>
        </w:rPr>
        <w:t>weetheart</w:t>
      </w:r>
      <w:r w:rsidR="00910912">
        <w:rPr>
          <w:rFonts w:ascii="Arial" w:hAnsi="Arial" w:cs="Arial"/>
        </w:rPr>
        <w:t>!</w:t>
      </w:r>
    </w:p>
    <w:p w:rsidR="00E12FA0" w:rsidRPr="00E12FA0" w:rsidRDefault="009C5BE7" w:rsidP="00A56428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thaisce! </w:t>
      </w:r>
      <w:r w:rsidR="009109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10912">
        <w:rPr>
          <w:rFonts w:ascii="Arial" w:hAnsi="Arial" w:cs="Arial"/>
        </w:rPr>
        <w:t>My treasure!</w:t>
      </w:r>
    </w:p>
    <w:p w:rsidR="00C63B94" w:rsidRDefault="00C63B94" w:rsidP="00A564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 xml:space="preserve">Anois, léigh an comhrá arís agus cuir téarmaí grá isteach sa chomhrá in áiteanna oiriúnacha. </w:t>
      </w:r>
    </w:p>
    <w:p w:rsidR="00E12FA0" w:rsidRPr="00C63B94" w:rsidRDefault="00E12FA0" w:rsidP="00A56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</w:p>
    <w:p w:rsidR="005E0B97" w:rsidRPr="00C63B94" w:rsidRDefault="005E0B97" w:rsidP="00A564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C63B94">
        <w:rPr>
          <w:rFonts w:ascii="Arial" w:hAnsi="Arial" w:cs="Arial"/>
          <w:bCs/>
          <w:sz w:val="24"/>
          <w:szCs w:val="24"/>
          <w:lang w:val="en-IE"/>
        </w:rPr>
        <w:t xml:space="preserve">Tá taithí ag páistí in Éirinn </w:t>
      </w:r>
      <w:r w:rsidR="00E12FA0">
        <w:rPr>
          <w:rFonts w:ascii="Arial" w:hAnsi="Arial" w:cs="Arial"/>
          <w:bCs/>
          <w:sz w:val="24"/>
          <w:szCs w:val="24"/>
          <w:lang w:val="en-IE"/>
        </w:rPr>
        <w:t xml:space="preserve">ar </w:t>
      </w:r>
      <w:r w:rsidRPr="00C63B94">
        <w:rPr>
          <w:rFonts w:ascii="Arial" w:hAnsi="Arial" w:cs="Arial"/>
          <w:bCs/>
          <w:sz w:val="24"/>
          <w:szCs w:val="24"/>
          <w:lang w:val="en-IE"/>
        </w:rPr>
        <w:t xml:space="preserve">orduithe agus treoracha a fháil as Gaeilge. </w:t>
      </w:r>
      <w:r w:rsidR="00A56428">
        <w:rPr>
          <w:rFonts w:ascii="Arial" w:hAnsi="Arial" w:cs="Arial"/>
          <w:bCs/>
          <w:sz w:val="24"/>
          <w:szCs w:val="24"/>
          <w:lang w:val="en-IE"/>
        </w:rPr>
        <w:t>I</w:t>
      </w:r>
      <w:r w:rsidRPr="00C63B94">
        <w:rPr>
          <w:rFonts w:ascii="Arial" w:hAnsi="Arial" w:cs="Arial"/>
          <w:bCs/>
          <w:sz w:val="24"/>
          <w:szCs w:val="24"/>
          <w:lang w:val="en-IE"/>
        </w:rPr>
        <w:t>s í an Ghaeilge teanga neamhfhoirmiúil na scoile</w:t>
      </w:r>
      <w:r w:rsidR="00A56428">
        <w:rPr>
          <w:rFonts w:ascii="Arial" w:hAnsi="Arial" w:cs="Arial"/>
          <w:bCs/>
          <w:sz w:val="24"/>
          <w:szCs w:val="24"/>
          <w:lang w:val="en-IE"/>
        </w:rPr>
        <w:t xml:space="preserve"> chomh maith</w:t>
      </w:r>
      <w:r w:rsidRPr="00C63B94">
        <w:rPr>
          <w:rFonts w:ascii="Arial" w:hAnsi="Arial" w:cs="Arial"/>
          <w:bCs/>
          <w:sz w:val="24"/>
          <w:szCs w:val="24"/>
          <w:lang w:val="en-IE"/>
        </w:rPr>
        <w:t>. Tugann múinteoirí orduithe do pháistí i rith an lae trí Ghaeilge, fiú lasmuigh den cheacht Gaeilge. Mar shampla:</w:t>
      </w:r>
    </w:p>
    <w:p w:rsidR="005E0B97" w:rsidRDefault="005E0B97" w:rsidP="00A56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 xml:space="preserve"> </w:t>
      </w:r>
    </w:p>
    <w:p w:rsidR="005E0B97" w:rsidRDefault="00C63B94" w:rsidP="00A564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ab/>
      </w:r>
      <w:r w:rsidR="005E0B97">
        <w:rPr>
          <w:rFonts w:ascii="Arial" w:hAnsi="Arial" w:cs="Arial"/>
          <w:bCs/>
          <w:sz w:val="24"/>
          <w:szCs w:val="24"/>
          <w:lang w:val="en-IE"/>
        </w:rPr>
        <w:t>Osclaígí bhur leabha</w:t>
      </w:r>
      <w:r w:rsidR="007B77A5">
        <w:rPr>
          <w:rFonts w:ascii="Arial" w:hAnsi="Arial" w:cs="Arial"/>
          <w:bCs/>
          <w:sz w:val="24"/>
          <w:szCs w:val="24"/>
          <w:lang w:val="en-IE"/>
        </w:rPr>
        <w:t>i</w:t>
      </w:r>
      <w:r w:rsidR="005E0B97">
        <w:rPr>
          <w:rFonts w:ascii="Arial" w:hAnsi="Arial" w:cs="Arial"/>
          <w:bCs/>
          <w:sz w:val="24"/>
          <w:szCs w:val="24"/>
          <w:lang w:val="en-IE"/>
        </w:rPr>
        <w:t>r.</w:t>
      </w:r>
    </w:p>
    <w:p w:rsidR="005E0B97" w:rsidRDefault="00C63B94" w:rsidP="00A564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ab/>
      </w:r>
      <w:r w:rsidR="005E0B97">
        <w:rPr>
          <w:rFonts w:ascii="Arial" w:hAnsi="Arial" w:cs="Arial"/>
          <w:bCs/>
          <w:sz w:val="24"/>
          <w:szCs w:val="24"/>
          <w:lang w:val="en-IE"/>
        </w:rPr>
        <w:t>Tógaigí amach bhur ló</w:t>
      </w:r>
      <w:r w:rsidR="007B77A5">
        <w:rPr>
          <w:rFonts w:ascii="Arial" w:hAnsi="Arial" w:cs="Arial"/>
          <w:bCs/>
          <w:sz w:val="24"/>
          <w:szCs w:val="24"/>
          <w:lang w:val="en-IE"/>
        </w:rPr>
        <w:t>i</w:t>
      </w:r>
      <w:r w:rsidR="005E0B97">
        <w:rPr>
          <w:rFonts w:ascii="Arial" w:hAnsi="Arial" w:cs="Arial"/>
          <w:bCs/>
          <w:sz w:val="24"/>
          <w:szCs w:val="24"/>
          <w:lang w:val="en-IE"/>
        </w:rPr>
        <w:t xml:space="preserve">n. </w:t>
      </w:r>
    </w:p>
    <w:p w:rsidR="005E0B97" w:rsidRDefault="00C63B94" w:rsidP="00A564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ab/>
      </w:r>
      <w:r w:rsidR="005E0B97">
        <w:rPr>
          <w:rFonts w:ascii="Arial" w:hAnsi="Arial" w:cs="Arial"/>
          <w:bCs/>
          <w:sz w:val="24"/>
          <w:szCs w:val="24"/>
          <w:lang w:val="en-IE"/>
        </w:rPr>
        <w:t>Déanaigí líne.</w:t>
      </w:r>
    </w:p>
    <w:p w:rsidR="005E0B97" w:rsidRDefault="00C63B94" w:rsidP="00A564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ab/>
      </w:r>
      <w:r w:rsidR="005E0B97">
        <w:rPr>
          <w:rFonts w:ascii="Arial" w:hAnsi="Arial" w:cs="Arial"/>
          <w:bCs/>
          <w:sz w:val="24"/>
          <w:szCs w:val="24"/>
          <w:lang w:val="en-IE"/>
        </w:rPr>
        <w:t>Téigí amach.</w:t>
      </w:r>
    </w:p>
    <w:p w:rsidR="005E0B97" w:rsidRDefault="00C63B94" w:rsidP="00A564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ab/>
      </w:r>
      <w:r w:rsidR="000463D7">
        <w:rPr>
          <w:rFonts w:ascii="Arial" w:hAnsi="Arial" w:cs="Arial"/>
          <w:bCs/>
          <w:sz w:val="24"/>
          <w:szCs w:val="24"/>
          <w:lang w:val="en-IE"/>
        </w:rPr>
        <w:t>Faighigí</w:t>
      </w:r>
      <w:r w:rsidR="005E0B97">
        <w:rPr>
          <w:rFonts w:ascii="Arial" w:hAnsi="Arial" w:cs="Arial"/>
          <w:bCs/>
          <w:sz w:val="24"/>
          <w:szCs w:val="24"/>
          <w:lang w:val="en-IE"/>
        </w:rPr>
        <w:t xml:space="preserve"> bhur gcótaí. </w:t>
      </w:r>
    </w:p>
    <w:p w:rsidR="005E0B97" w:rsidRDefault="005E0B97" w:rsidP="00A56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</w:p>
    <w:p w:rsidR="00C63B94" w:rsidRDefault="005E0B97" w:rsidP="00A564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>An féidir leat sm</w:t>
      </w:r>
      <w:r w:rsidR="00E12FA0">
        <w:rPr>
          <w:rFonts w:ascii="Arial" w:hAnsi="Arial" w:cs="Arial"/>
          <w:bCs/>
          <w:sz w:val="24"/>
          <w:szCs w:val="24"/>
          <w:lang w:val="en-IE"/>
        </w:rPr>
        <w:t>a</w:t>
      </w:r>
      <w:r>
        <w:rPr>
          <w:rFonts w:ascii="Arial" w:hAnsi="Arial" w:cs="Arial"/>
          <w:bCs/>
          <w:sz w:val="24"/>
          <w:szCs w:val="24"/>
          <w:lang w:val="en-IE"/>
        </w:rPr>
        <w:t xml:space="preserve">oineamh ar aon </w:t>
      </w:r>
      <w:r w:rsidR="00C63B94">
        <w:rPr>
          <w:rFonts w:ascii="Arial" w:hAnsi="Arial" w:cs="Arial"/>
          <w:bCs/>
          <w:sz w:val="24"/>
          <w:szCs w:val="24"/>
          <w:lang w:val="en-IE"/>
        </w:rPr>
        <w:t>treoracha nó orduithe eile a chl</w:t>
      </w:r>
      <w:r w:rsidR="007B77A5">
        <w:rPr>
          <w:rFonts w:ascii="Arial" w:hAnsi="Arial" w:cs="Arial"/>
          <w:bCs/>
          <w:sz w:val="24"/>
          <w:szCs w:val="24"/>
          <w:lang w:val="en-IE"/>
        </w:rPr>
        <w:t>o</w:t>
      </w:r>
      <w:r w:rsidR="00C63B94">
        <w:rPr>
          <w:rFonts w:ascii="Arial" w:hAnsi="Arial" w:cs="Arial"/>
          <w:bCs/>
          <w:sz w:val="24"/>
          <w:szCs w:val="24"/>
          <w:lang w:val="en-IE"/>
        </w:rPr>
        <w:t>isfeadh páiste ar scoil?</w:t>
      </w:r>
    </w:p>
    <w:p w:rsidR="00C63B94" w:rsidRDefault="00C63B94" w:rsidP="00A56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</w:p>
    <w:p w:rsidR="00C63B94" w:rsidRDefault="00C63B94" w:rsidP="00A56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</w:p>
    <w:p w:rsidR="00A56428" w:rsidRPr="00A56428" w:rsidRDefault="00C63B94" w:rsidP="00A564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A56428">
        <w:rPr>
          <w:rFonts w:ascii="Arial" w:hAnsi="Arial" w:cs="Arial"/>
          <w:bCs/>
          <w:sz w:val="24"/>
          <w:szCs w:val="24"/>
          <w:lang w:val="en-IE"/>
        </w:rPr>
        <w:t xml:space="preserve">Tá go leor Gaelscoileanna in Éirinn chomh maith. </w:t>
      </w:r>
      <w:r w:rsidR="005E0B97" w:rsidRPr="00A56428">
        <w:rPr>
          <w:rFonts w:ascii="Arial" w:hAnsi="Arial" w:cs="Arial"/>
          <w:bCs/>
          <w:sz w:val="24"/>
          <w:szCs w:val="24"/>
          <w:lang w:val="en-IE"/>
        </w:rPr>
        <w:t xml:space="preserve"> </w:t>
      </w:r>
      <w:r w:rsidR="000463D7" w:rsidRPr="00A56428">
        <w:rPr>
          <w:rFonts w:ascii="Arial" w:hAnsi="Arial" w:cs="Arial"/>
          <w:bCs/>
          <w:sz w:val="24"/>
          <w:szCs w:val="24"/>
          <w:lang w:val="en-IE"/>
        </w:rPr>
        <w:t xml:space="preserve">Is </w:t>
      </w:r>
      <w:r w:rsidR="009C5BE7" w:rsidRPr="00A56428">
        <w:rPr>
          <w:rFonts w:ascii="Arial" w:hAnsi="Arial" w:cs="Arial"/>
          <w:bCs/>
          <w:sz w:val="24"/>
          <w:szCs w:val="24"/>
          <w:lang w:val="en-IE"/>
        </w:rPr>
        <w:t>éard atá i scoil lán-Ghaeilge ná scoil a mhúineann na hábhair trí mheán na Gaeilge</w:t>
      </w:r>
      <w:r w:rsidR="00A56428">
        <w:rPr>
          <w:rFonts w:ascii="Arial" w:hAnsi="Arial" w:cs="Arial"/>
          <w:bCs/>
          <w:sz w:val="24"/>
          <w:szCs w:val="24"/>
          <w:lang w:val="en-IE"/>
        </w:rPr>
        <w:t>.</w:t>
      </w:r>
    </w:p>
    <w:p w:rsidR="00A56428" w:rsidRPr="00A56428" w:rsidRDefault="00196073" w:rsidP="00A564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A56428">
        <w:rPr>
          <w:rFonts w:ascii="Arial" w:hAnsi="Arial" w:cs="Arial"/>
          <w:bCs/>
          <w:sz w:val="24"/>
          <w:szCs w:val="24"/>
          <w:lang w:val="en-IE"/>
        </w:rPr>
        <w:t xml:space="preserve">Tá na scoileanna seo lasmuigh den Ghaeltacht. </w:t>
      </w:r>
    </w:p>
    <w:p w:rsidR="00A56428" w:rsidRPr="00A56428" w:rsidRDefault="00196073" w:rsidP="00A564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A56428">
        <w:rPr>
          <w:rFonts w:ascii="Arial" w:hAnsi="Arial" w:cs="Arial"/>
          <w:bCs/>
          <w:sz w:val="24"/>
          <w:szCs w:val="24"/>
          <w:lang w:val="en-IE"/>
        </w:rPr>
        <w:t>Tá tuairim is 40,000 dalta</w:t>
      </w:r>
      <w:r w:rsidR="009C5BE7" w:rsidRPr="00A56428">
        <w:rPr>
          <w:rFonts w:ascii="Arial" w:hAnsi="Arial" w:cs="Arial"/>
          <w:bCs/>
          <w:sz w:val="24"/>
          <w:szCs w:val="24"/>
          <w:lang w:val="en-IE"/>
        </w:rPr>
        <w:t xml:space="preserve"> ag freastal ar scoileanna lán-Ghaeilge.</w:t>
      </w:r>
    </w:p>
    <w:p w:rsidR="005E0B97" w:rsidRPr="00A56428" w:rsidRDefault="00196073" w:rsidP="00A564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A56428">
        <w:rPr>
          <w:rFonts w:ascii="Arial" w:hAnsi="Arial" w:cs="Arial"/>
          <w:bCs/>
          <w:sz w:val="24"/>
          <w:szCs w:val="24"/>
          <w:lang w:val="en-IE"/>
        </w:rPr>
        <w:t>Is í an Ghaeilge teanga teagaisc na scoileanna agus an teanga chumarsáide idir na múinteoirí, na daltaí, na tuismitheoirí agus na boird b</w:t>
      </w:r>
      <w:r w:rsidR="003A387B">
        <w:rPr>
          <w:rFonts w:ascii="Arial" w:hAnsi="Arial" w:cs="Arial"/>
          <w:bCs/>
          <w:sz w:val="24"/>
          <w:szCs w:val="24"/>
          <w:lang w:val="en-IE"/>
        </w:rPr>
        <w:t>h</w:t>
      </w:r>
      <w:r w:rsidRPr="00A56428">
        <w:rPr>
          <w:rFonts w:ascii="Arial" w:hAnsi="Arial" w:cs="Arial"/>
          <w:bCs/>
          <w:sz w:val="24"/>
          <w:szCs w:val="24"/>
          <w:lang w:val="en-IE"/>
        </w:rPr>
        <w:t>ainistíochta.</w:t>
      </w:r>
    </w:p>
    <w:p w:rsidR="005E0B97" w:rsidRDefault="005E0B97" w:rsidP="00A56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</w:p>
    <w:p w:rsidR="005E0B97" w:rsidRDefault="00C63B94" w:rsidP="00A564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  <w:lang w:val="en-IE"/>
        </w:rPr>
      </w:pPr>
      <w:r>
        <w:rPr>
          <w:rFonts w:ascii="Arial" w:hAnsi="Arial" w:cs="Arial"/>
          <w:bCs/>
          <w:sz w:val="24"/>
          <w:szCs w:val="24"/>
          <w:lang w:val="en-IE"/>
        </w:rPr>
        <w:t>An bhfuil scoileanna mar sin i do thír</w:t>
      </w:r>
      <w:r w:rsidR="00A56428">
        <w:rPr>
          <w:rFonts w:ascii="Arial" w:hAnsi="Arial" w:cs="Arial"/>
          <w:bCs/>
          <w:sz w:val="24"/>
          <w:szCs w:val="24"/>
          <w:lang w:val="en-IE"/>
        </w:rPr>
        <w:t xml:space="preserve"> féin?</w:t>
      </w:r>
      <w:r>
        <w:rPr>
          <w:rFonts w:ascii="Arial" w:hAnsi="Arial" w:cs="Arial"/>
          <w:bCs/>
          <w:sz w:val="24"/>
          <w:szCs w:val="24"/>
          <w:lang w:val="en-IE"/>
        </w:rPr>
        <w:t xml:space="preserve"> </w:t>
      </w:r>
    </w:p>
    <w:p w:rsidR="00E12FA0" w:rsidRDefault="00E12FA0" w:rsidP="00A56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44"/>
          <w:szCs w:val="44"/>
          <w:lang w:val="en-IE"/>
        </w:rPr>
      </w:pPr>
    </w:p>
    <w:p w:rsidR="00E47DCC" w:rsidRDefault="00E47DCC" w:rsidP="004B5765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44"/>
          <w:szCs w:val="44"/>
        </w:rPr>
      </w:pPr>
      <w:r>
        <w:rPr>
          <w:rFonts w:ascii="Arial Narrow" w:hAnsi="Arial Narrow" w:cs="Arial"/>
          <w:b/>
          <w:bCs/>
          <w:sz w:val="44"/>
          <w:szCs w:val="44"/>
        </w:rPr>
        <w:t>Treoracha don mhúinteoir</w:t>
      </w:r>
    </w:p>
    <w:p w:rsidR="00E47DCC" w:rsidRDefault="00E47DCC" w:rsidP="004B5765">
      <w:pPr>
        <w:pStyle w:val="Default"/>
        <w:spacing w:line="276" w:lineRule="auto"/>
        <w:jc w:val="center"/>
        <w:rPr>
          <w:rFonts w:ascii="Arial Narrow" w:hAnsi="Arial Narrow" w:cs="Arial"/>
          <w:b/>
          <w:bCs/>
        </w:rPr>
      </w:pPr>
    </w:p>
    <w:p w:rsidR="00E47DCC" w:rsidRDefault="00E47DCC" w:rsidP="004B5765">
      <w:pPr>
        <w:pStyle w:val="Default"/>
        <w:spacing w:line="276" w:lineRule="auto"/>
        <w:rPr>
          <w:rFonts w:ascii="Arial Narrow" w:hAnsi="Arial Narrow"/>
          <w:b/>
          <w:bCs/>
          <w:sz w:val="32"/>
          <w:szCs w:val="32"/>
        </w:rPr>
      </w:pPr>
    </w:p>
    <w:p w:rsidR="00E47DCC" w:rsidRDefault="00BE7502" w:rsidP="004B5765">
      <w:pPr>
        <w:pStyle w:val="Default"/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Athair agus páiste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    </w:t>
      </w:r>
      <w:r w:rsidR="00E47DCC">
        <w:rPr>
          <w:rFonts w:ascii="Arial Narrow" w:hAnsi="Arial Narrow"/>
          <w:b/>
          <w:bCs/>
          <w:sz w:val="32"/>
          <w:szCs w:val="32"/>
        </w:rPr>
        <w:t xml:space="preserve">Léitheoireacht </w:t>
      </w:r>
    </w:p>
    <w:p w:rsidR="00E47DCC" w:rsidRDefault="00E47DCC" w:rsidP="004B5765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E47DCC" w:rsidRDefault="00E47DCC" w:rsidP="004B5765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E47DCC" w:rsidRDefault="00E47DCC" w:rsidP="004B5765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E47DCC" w:rsidRDefault="00E47DCC" w:rsidP="004B5765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47DCC" w:rsidRDefault="0082509D" w:rsidP="004B5765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  <w:r w:rsidRPr="0082509D">
        <w:rPr>
          <w:rFonts w:ascii="Arial Narrow" w:hAnsi="Arial Narrow" w:cs="Arial"/>
          <w:bCs/>
        </w:rPr>
        <w:t>Orduithe a thabhairt do pháistí agus orduithe ginearálta a thabhairt</w:t>
      </w:r>
      <w:r>
        <w:rPr>
          <w:rFonts w:ascii="Arial Narrow" w:hAnsi="Arial Narrow" w:cs="Arial"/>
          <w:bCs/>
        </w:rPr>
        <w:t>.</w:t>
      </w:r>
    </w:p>
    <w:p w:rsidR="00E47DCC" w:rsidRDefault="00E47DCC" w:rsidP="004B5765">
      <w:pPr>
        <w:pStyle w:val="Default"/>
        <w:spacing w:line="276" w:lineRule="auto"/>
        <w:jc w:val="both"/>
        <w:rPr>
          <w:rFonts w:ascii="Arial Narrow" w:hAnsi="Arial Narrow" w:cs="Arial"/>
          <w:bCs/>
          <w:sz w:val="28"/>
          <w:szCs w:val="28"/>
        </w:rPr>
      </w:pPr>
    </w:p>
    <w:p w:rsidR="00E47DCC" w:rsidRDefault="00E47DCC" w:rsidP="004B5765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47DCC" w:rsidRDefault="00E47DCC" w:rsidP="004B5765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82509D" w:rsidRDefault="0082509D" w:rsidP="004B5765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</w:rPr>
      </w:pPr>
    </w:p>
    <w:p w:rsidR="004B5765" w:rsidRDefault="0082509D" w:rsidP="004B5765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Déan</w:t>
      </w:r>
      <w:r w:rsidR="00E47DCC" w:rsidRPr="00E47DCC">
        <w:rPr>
          <w:rFonts w:ascii="Arial Narrow" w:hAnsi="Arial Narrow"/>
        </w:rPr>
        <w:t xml:space="preserve"> cóip de</w:t>
      </w:r>
      <w:r>
        <w:rPr>
          <w:rFonts w:ascii="Arial Narrow" w:hAnsi="Arial Narrow"/>
        </w:rPr>
        <w:t>n</w:t>
      </w:r>
      <w:r w:rsidR="00E47DCC" w:rsidRPr="00E47DCC">
        <w:rPr>
          <w:rFonts w:ascii="Arial Narrow" w:hAnsi="Arial Narrow"/>
        </w:rPr>
        <w:t xml:space="preserve"> </w:t>
      </w:r>
      <w:r w:rsidRPr="0082509D">
        <w:rPr>
          <w:rFonts w:ascii="Arial Narrow" w:hAnsi="Arial Narrow"/>
          <w:bCs/>
        </w:rPr>
        <w:t>b</w:t>
      </w:r>
      <w:r w:rsidR="00E47DCC" w:rsidRPr="0082509D">
        <w:rPr>
          <w:rFonts w:ascii="Arial Narrow" w:hAnsi="Arial Narrow"/>
          <w:bCs/>
        </w:rPr>
        <w:t>hileog</w:t>
      </w:r>
      <w:r w:rsidR="00E47DCC" w:rsidRPr="00E47DCC">
        <w:rPr>
          <w:rFonts w:ascii="Arial Narrow" w:hAnsi="Arial Narrow"/>
          <w:b/>
          <w:bCs/>
        </w:rPr>
        <w:t xml:space="preserve"> Athair agus páiste </w:t>
      </w:r>
      <w:r w:rsidR="00E47DCC" w:rsidRPr="00E47DCC">
        <w:rPr>
          <w:rFonts w:ascii="Arial Narrow" w:hAnsi="Arial Narrow"/>
        </w:rPr>
        <w:t xml:space="preserve">do gach duine sa rang. </w:t>
      </w:r>
    </w:p>
    <w:p w:rsid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Default="00371A22" w:rsidP="004B5765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Sula léann na foghlaimeoirí an comhrá iarr orthu Gaeilge a chur ar an bhfoclóir Béarla. Abair leo é a dhéanamh ó bhéal. Ní gá dóibh é a scríobh síos. </w:t>
      </w:r>
    </w:p>
    <w:p w:rsidR="004B5765" w:rsidRDefault="004B5765" w:rsidP="004B5765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BE7502" w:rsidRDefault="00371A22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Ansin, l</w:t>
      </w:r>
      <w:r w:rsidR="007B77A5">
        <w:rPr>
          <w:rFonts w:ascii="Arial Narrow" w:hAnsi="Arial Narrow"/>
        </w:rPr>
        <w:t>éigh</w:t>
      </w:r>
      <w:r w:rsidR="00E47DCC" w:rsidRPr="00E47DCC">
        <w:rPr>
          <w:rFonts w:ascii="Arial Narrow" w:hAnsi="Arial Narrow"/>
        </w:rPr>
        <w:t xml:space="preserve"> an </w:t>
      </w:r>
      <w:r w:rsidR="000463D7">
        <w:rPr>
          <w:rFonts w:ascii="Arial Narrow" w:hAnsi="Arial Narrow"/>
        </w:rPr>
        <w:t>t-</w:t>
      </w:r>
      <w:r w:rsidR="00E47DCC" w:rsidRPr="00E47DCC">
        <w:rPr>
          <w:rFonts w:ascii="Arial Narrow" w:hAnsi="Arial Narrow"/>
        </w:rPr>
        <w:t xml:space="preserve">agallamh réamhdhéanta leis an rang agus mínigh aon </w:t>
      </w:r>
      <w:r w:rsidR="00BE7502">
        <w:rPr>
          <w:rFonts w:ascii="Arial Narrow" w:hAnsi="Arial Narrow"/>
        </w:rPr>
        <w:t>fhoclóir</w:t>
      </w:r>
      <w:r w:rsidR="00E47DCC" w:rsidRPr="00E47DCC">
        <w:rPr>
          <w:rFonts w:ascii="Arial Narrow" w:hAnsi="Arial Narrow"/>
        </w:rPr>
        <w:t xml:space="preserve"> nua.</w:t>
      </w:r>
      <w:r w:rsidR="0082509D">
        <w:rPr>
          <w:rFonts w:ascii="Arial Narrow" w:hAnsi="Arial Narrow"/>
        </w:rPr>
        <w:t xml:space="preserve"> </w:t>
      </w:r>
    </w:p>
    <w:p w:rsid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BE7502" w:rsidRDefault="00E47DCC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E47DCC">
        <w:rPr>
          <w:rFonts w:ascii="Arial Narrow" w:hAnsi="Arial Narrow"/>
        </w:rPr>
        <w:t>Ansin roinn an rang i mbeirteanna, A agus B, agus tabhair</w:t>
      </w:r>
      <w:r w:rsidRPr="00BE7502">
        <w:rPr>
          <w:rFonts w:ascii="Arial Narrow" w:hAnsi="Arial Narrow"/>
        </w:rPr>
        <w:t xml:space="preserve"> ról an athar do </w:t>
      </w:r>
      <w:r w:rsidR="0082509D" w:rsidRPr="00BE7502">
        <w:rPr>
          <w:rFonts w:ascii="Arial Narrow" w:hAnsi="Arial Narrow"/>
        </w:rPr>
        <w:t>D</w:t>
      </w:r>
      <w:r w:rsidR="00BE7502">
        <w:rPr>
          <w:rFonts w:ascii="Arial Narrow" w:hAnsi="Arial Narrow"/>
        </w:rPr>
        <w:t>h</w:t>
      </w:r>
      <w:r w:rsidR="0082509D" w:rsidRPr="00BE7502">
        <w:rPr>
          <w:rFonts w:ascii="Arial Narrow" w:hAnsi="Arial Narrow"/>
        </w:rPr>
        <w:t xml:space="preserve">uine </w:t>
      </w:r>
      <w:r w:rsidRPr="00BE7502">
        <w:rPr>
          <w:rFonts w:ascii="Arial Narrow" w:hAnsi="Arial Narrow"/>
        </w:rPr>
        <w:t xml:space="preserve">A agus ról an pháiste do </w:t>
      </w:r>
      <w:r w:rsidR="0082509D" w:rsidRPr="00BE7502">
        <w:rPr>
          <w:rFonts w:ascii="Arial Narrow" w:hAnsi="Arial Narrow"/>
        </w:rPr>
        <w:t>D</w:t>
      </w:r>
      <w:r w:rsidR="00BE7502">
        <w:rPr>
          <w:rFonts w:ascii="Arial Narrow" w:hAnsi="Arial Narrow"/>
        </w:rPr>
        <w:t>h</w:t>
      </w:r>
      <w:r w:rsidR="0082509D" w:rsidRPr="00BE7502">
        <w:rPr>
          <w:rFonts w:ascii="Arial Narrow" w:hAnsi="Arial Narrow"/>
        </w:rPr>
        <w:t xml:space="preserve">uine </w:t>
      </w:r>
      <w:r w:rsidRPr="00BE7502">
        <w:rPr>
          <w:rFonts w:ascii="Arial Narrow" w:hAnsi="Arial Narrow"/>
        </w:rPr>
        <w:t>B. Ba cheart dóibh an t-agallamh a chleachtadh le chéile uair amháin. Ansin</w:t>
      </w:r>
      <w:r w:rsidR="007B77A5" w:rsidRPr="00BE7502">
        <w:rPr>
          <w:rFonts w:ascii="Arial Narrow" w:hAnsi="Arial Narrow"/>
        </w:rPr>
        <w:t>,</w:t>
      </w:r>
      <w:r w:rsidRPr="00BE7502">
        <w:rPr>
          <w:rFonts w:ascii="Arial Narrow" w:hAnsi="Arial Narrow"/>
        </w:rPr>
        <w:t xml:space="preserve"> ba cheart dóibh róil a mhalartú. </w:t>
      </w:r>
    </w:p>
    <w:p w:rsid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BE7502" w:rsidRPr="00BE7502" w:rsidRDefault="00E47DCC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E47DCC">
        <w:rPr>
          <w:rFonts w:ascii="Arial Narrow" w:hAnsi="Arial Narrow"/>
        </w:rPr>
        <w:t>Má tá tuilleadh cleachtaidh ag teastáil, bog</w:t>
      </w:r>
      <w:r w:rsidR="007B77A5">
        <w:rPr>
          <w:rFonts w:ascii="Arial Narrow" w:hAnsi="Arial Narrow"/>
        </w:rPr>
        <w:t>f</w:t>
      </w:r>
      <w:r w:rsidRPr="00E47DCC">
        <w:rPr>
          <w:rFonts w:ascii="Arial Narrow" w:hAnsi="Arial Narrow"/>
        </w:rPr>
        <w:t>a</w:t>
      </w:r>
      <w:r w:rsidR="007B77A5">
        <w:rPr>
          <w:rFonts w:ascii="Arial Narrow" w:hAnsi="Arial Narrow"/>
        </w:rPr>
        <w:t>i</w:t>
      </w:r>
      <w:r w:rsidRPr="00E47DCC">
        <w:rPr>
          <w:rFonts w:ascii="Arial Narrow" w:hAnsi="Arial Narrow"/>
        </w:rPr>
        <w:t xml:space="preserve">dh </w:t>
      </w:r>
      <w:r w:rsidR="00BE7502">
        <w:rPr>
          <w:rFonts w:ascii="Arial Narrow" w:hAnsi="Arial Narrow"/>
        </w:rPr>
        <w:t>gach Duine</w:t>
      </w:r>
      <w:r w:rsidRPr="00BE7502">
        <w:rPr>
          <w:rFonts w:ascii="Arial Narrow" w:hAnsi="Arial Narrow"/>
        </w:rPr>
        <w:t xml:space="preserve"> A</w:t>
      </w:r>
      <w:r w:rsidRPr="00E47DCC">
        <w:rPr>
          <w:rFonts w:ascii="Arial Narrow" w:hAnsi="Arial Narrow"/>
        </w:rPr>
        <w:t xml:space="preserve"> de</w:t>
      </w:r>
      <w:r w:rsidR="00BE7502">
        <w:rPr>
          <w:rFonts w:ascii="Arial Narrow" w:hAnsi="Arial Narrow"/>
        </w:rPr>
        <w:t>iseal chun cleachtadh leis an gc</w:t>
      </w:r>
      <w:r w:rsidRPr="00E47DCC">
        <w:rPr>
          <w:rFonts w:ascii="Arial Narrow" w:hAnsi="Arial Narrow"/>
        </w:rPr>
        <w:t xml:space="preserve">éad </w:t>
      </w:r>
      <w:r w:rsidR="00BE7502">
        <w:rPr>
          <w:rFonts w:ascii="Arial Narrow" w:hAnsi="Arial Narrow"/>
        </w:rPr>
        <w:t xml:space="preserve">Duine </w:t>
      </w:r>
      <w:r w:rsidRPr="00BE7502">
        <w:rPr>
          <w:rFonts w:ascii="Arial Narrow" w:hAnsi="Arial Narrow"/>
        </w:rPr>
        <w:t>B</w:t>
      </w:r>
      <w:r w:rsidRPr="00E47DCC">
        <w:rPr>
          <w:rFonts w:ascii="Arial Narrow" w:hAnsi="Arial Narrow"/>
        </w:rPr>
        <w:t xml:space="preserve"> eile. </w:t>
      </w:r>
    </w:p>
    <w:p w:rsid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BE7502" w:rsidRDefault="00E12FA0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BE7502">
        <w:rPr>
          <w:rFonts w:ascii="Arial Narrow" w:hAnsi="Arial Narrow"/>
        </w:rPr>
        <w:t xml:space="preserve">Tabhair cóip den bhileog </w:t>
      </w:r>
      <w:r w:rsidRPr="00BE7502">
        <w:rPr>
          <w:rFonts w:ascii="Arial Narrow" w:hAnsi="Arial Narrow"/>
          <w:b/>
        </w:rPr>
        <w:t xml:space="preserve">Athair agus páiste </w:t>
      </w:r>
      <w:r w:rsidR="004B5765" w:rsidRPr="00BE7502">
        <w:rPr>
          <w:rFonts w:ascii="Arial Narrow" w:hAnsi="Arial Narrow"/>
          <w:b/>
        </w:rPr>
        <w:t xml:space="preserve">- </w:t>
      </w:r>
      <w:r w:rsidRPr="00BE7502">
        <w:rPr>
          <w:rFonts w:ascii="Arial Narrow" w:hAnsi="Arial Narrow"/>
          <w:b/>
        </w:rPr>
        <w:t>Páistí agus an Ghaeilge</w:t>
      </w:r>
      <w:r w:rsidRPr="00BE7502">
        <w:rPr>
          <w:rFonts w:ascii="Arial Narrow" w:hAnsi="Arial Narrow"/>
        </w:rPr>
        <w:t xml:space="preserve"> do gach foghlaimeoir. </w:t>
      </w:r>
    </w:p>
    <w:p w:rsid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BE7502" w:rsidRDefault="00E12FA0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Léigh ceist </w:t>
      </w:r>
      <w:r w:rsidRPr="00E12FA0">
        <w:rPr>
          <w:rFonts w:ascii="Arial Narrow" w:hAnsi="Arial Narrow"/>
          <w:b/>
        </w:rPr>
        <w:t>1</w:t>
      </w:r>
      <w:r>
        <w:rPr>
          <w:rFonts w:ascii="Arial Narrow" w:hAnsi="Arial Narrow"/>
        </w:rPr>
        <w:t xml:space="preserve"> leis na foghlaimeoirí. Léigh amach na téarmaí grá agus iarr ar na foghlaimeoirí iad a rá i do dhiaidh. </w:t>
      </w:r>
      <w:r w:rsidR="00BE7502">
        <w:rPr>
          <w:rFonts w:ascii="Arial Narrow" w:hAnsi="Arial Narrow"/>
        </w:rPr>
        <w:t>L</w:t>
      </w:r>
      <w:r w:rsidR="007B77A5">
        <w:rPr>
          <w:rFonts w:ascii="Arial Narrow" w:hAnsi="Arial Narrow"/>
        </w:rPr>
        <w:t>éi</w:t>
      </w:r>
      <w:r>
        <w:rPr>
          <w:rFonts w:ascii="Arial Narrow" w:hAnsi="Arial Narrow"/>
        </w:rPr>
        <w:t xml:space="preserve">fidh </w:t>
      </w:r>
      <w:r w:rsidR="00BE7502">
        <w:rPr>
          <w:rFonts w:ascii="Arial Narrow" w:hAnsi="Arial Narrow"/>
        </w:rPr>
        <w:t>gach beirt</w:t>
      </w:r>
      <w:r>
        <w:rPr>
          <w:rFonts w:ascii="Arial Narrow" w:hAnsi="Arial Narrow"/>
        </w:rPr>
        <w:t xml:space="preserve"> </w:t>
      </w:r>
      <w:r w:rsidR="00BE7502">
        <w:rPr>
          <w:rFonts w:ascii="Arial Narrow" w:hAnsi="Arial Narrow"/>
        </w:rPr>
        <w:t>an comhrá</w:t>
      </w:r>
      <w:r>
        <w:rPr>
          <w:rFonts w:ascii="Arial Narrow" w:hAnsi="Arial Narrow"/>
        </w:rPr>
        <w:t xml:space="preserve"> </w:t>
      </w:r>
      <w:r w:rsidRPr="00E47DCC">
        <w:rPr>
          <w:rFonts w:ascii="Arial Narrow" w:hAnsi="Arial Narrow"/>
          <w:b/>
          <w:bCs/>
        </w:rPr>
        <w:t>Athair agus páiste</w:t>
      </w:r>
      <w:r>
        <w:rPr>
          <w:rFonts w:ascii="Arial Narrow" w:hAnsi="Arial Narrow"/>
          <w:b/>
          <w:bCs/>
        </w:rPr>
        <w:t xml:space="preserve"> </w:t>
      </w:r>
      <w:r w:rsidRPr="00E12FA0">
        <w:rPr>
          <w:rFonts w:ascii="Arial Narrow" w:hAnsi="Arial Narrow"/>
          <w:bCs/>
        </w:rPr>
        <w:t>arís</w:t>
      </w:r>
      <w:r>
        <w:rPr>
          <w:rFonts w:ascii="Arial Narrow" w:hAnsi="Arial Narrow"/>
          <w:bCs/>
        </w:rPr>
        <w:t xml:space="preserve"> agus cuirfidh siad isteach </w:t>
      </w:r>
      <w:r w:rsidR="00BE7502">
        <w:rPr>
          <w:rFonts w:ascii="Arial Narrow" w:hAnsi="Arial Narrow"/>
          <w:bCs/>
        </w:rPr>
        <w:t xml:space="preserve">na </w:t>
      </w:r>
      <w:r>
        <w:rPr>
          <w:rFonts w:ascii="Arial Narrow" w:hAnsi="Arial Narrow"/>
          <w:bCs/>
        </w:rPr>
        <w:t xml:space="preserve">téarmaí grá </w:t>
      </w:r>
      <w:r w:rsidR="00BE7502">
        <w:rPr>
          <w:rFonts w:ascii="Arial Narrow" w:hAnsi="Arial Narrow"/>
          <w:bCs/>
        </w:rPr>
        <w:t>sna h</w:t>
      </w:r>
      <w:r>
        <w:rPr>
          <w:rFonts w:ascii="Arial Narrow" w:hAnsi="Arial Narrow"/>
          <w:bCs/>
        </w:rPr>
        <w:t xml:space="preserve">áiteanna oiriúnacha. </w:t>
      </w:r>
    </w:p>
    <w:p w:rsidR="00BE7502" w:rsidRP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4B5765" w:rsidRDefault="00E12FA0" w:rsidP="004B5765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Nuair a bheidh sé déanta acu iarr ar ghrúpaí difriúla abairt</w:t>
      </w:r>
      <w:r w:rsidR="00BE7502">
        <w:rPr>
          <w:rFonts w:ascii="Arial Narrow" w:hAnsi="Arial Narrow"/>
          <w:bCs/>
        </w:rPr>
        <w:t>í</w:t>
      </w:r>
      <w:r>
        <w:rPr>
          <w:rFonts w:ascii="Arial Narrow" w:hAnsi="Arial Narrow"/>
          <w:bCs/>
        </w:rPr>
        <w:t xml:space="preserve"> a léamh amach le téarma</w:t>
      </w:r>
      <w:r w:rsidR="00BE7502">
        <w:rPr>
          <w:rFonts w:ascii="Arial Narrow" w:hAnsi="Arial Narrow"/>
          <w:bCs/>
        </w:rPr>
        <w:t>í</w:t>
      </w:r>
      <w:r>
        <w:rPr>
          <w:rFonts w:ascii="Arial Narrow" w:hAnsi="Arial Narrow"/>
          <w:bCs/>
        </w:rPr>
        <w:t xml:space="preserve"> grá </w:t>
      </w:r>
      <w:r w:rsidR="00BE7502">
        <w:rPr>
          <w:rFonts w:ascii="Arial Narrow" w:hAnsi="Arial Narrow"/>
          <w:bCs/>
        </w:rPr>
        <w:t>iontu</w:t>
      </w:r>
      <w:r>
        <w:rPr>
          <w:rFonts w:ascii="Arial Narrow" w:hAnsi="Arial Narrow"/>
          <w:bCs/>
        </w:rPr>
        <w:t xml:space="preserve">. </w:t>
      </w:r>
    </w:p>
    <w:p w:rsidR="004B5765" w:rsidRDefault="004B5765" w:rsidP="004B5765">
      <w:pPr>
        <w:pStyle w:val="ListParagraph"/>
        <w:rPr>
          <w:rFonts w:ascii="Arial Narrow" w:hAnsi="Arial Narrow"/>
          <w:bCs/>
        </w:rPr>
      </w:pPr>
    </w:p>
    <w:p w:rsidR="004B5765" w:rsidRPr="00BE7502" w:rsidRDefault="00E12FA0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lastRenderedPageBreak/>
        <w:t>Cad iad na téarmaí grá a úsáidtear i</w:t>
      </w:r>
      <w:r w:rsidR="00A444AC">
        <w:rPr>
          <w:rFonts w:ascii="Arial Narrow" w:hAnsi="Arial Narrow"/>
          <w:bCs/>
        </w:rPr>
        <w:t xml:space="preserve">na dteangacha </w:t>
      </w:r>
      <w:r>
        <w:rPr>
          <w:rFonts w:ascii="Arial Narrow" w:hAnsi="Arial Narrow"/>
          <w:bCs/>
        </w:rPr>
        <w:t xml:space="preserve">féin? </w:t>
      </w:r>
      <w:r w:rsidR="00A444AC">
        <w:rPr>
          <w:rFonts w:ascii="Arial Narrow" w:hAnsi="Arial Narrow"/>
          <w:bCs/>
        </w:rPr>
        <w:t xml:space="preserve">Cad is brí leo? Déan plé ar </w:t>
      </w:r>
      <w:r>
        <w:rPr>
          <w:rFonts w:ascii="Arial Narrow" w:hAnsi="Arial Narrow"/>
          <w:bCs/>
        </w:rPr>
        <w:t>n</w:t>
      </w:r>
      <w:r w:rsidR="00A444AC">
        <w:rPr>
          <w:rFonts w:ascii="Arial Narrow" w:hAnsi="Arial Narrow"/>
          <w:bCs/>
        </w:rPr>
        <w:t xml:space="preserve">a </w:t>
      </w:r>
      <w:r>
        <w:rPr>
          <w:rFonts w:ascii="Arial Narrow" w:hAnsi="Arial Narrow"/>
          <w:bCs/>
        </w:rPr>
        <w:t>ceist</w:t>
      </w:r>
      <w:r w:rsidR="00A444AC">
        <w:rPr>
          <w:rFonts w:ascii="Arial Narrow" w:hAnsi="Arial Narrow"/>
          <w:bCs/>
        </w:rPr>
        <w:t>eanna</w:t>
      </w:r>
      <w:r>
        <w:rPr>
          <w:rFonts w:ascii="Arial Narrow" w:hAnsi="Arial Narrow"/>
          <w:bCs/>
        </w:rPr>
        <w:t xml:space="preserve"> s</w:t>
      </w:r>
      <w:r w:rsidR="00BE7502">
        <w:rPr>
          <w:rFonts w:ascii="Arial Narrow" w:hAnsi="Arial Narrow"/>
          <w:bCs/>
        </w:rPr>
        <w:t>in</w:t>
      </w:r>
      <w:r>
        <w:rPr>
          <w:rFonts w:ascii="Arial Narrow" w:hAnsi="Arial Narrow"/>
          <w:bCs/>
        </w:rPr>
        <w:t xml:space="preserve"> ar feadh cúpla nóiméad. </w:t>
      </w:r>
    </w:p>
    <w:p w:rsidR="00BE7502" w:rsidRP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BE7502" w:rsidRDefault="00BE7502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Léigh</w:t>
      </w:r>
      <w:r w:rsidR="00E12FA0">
        <w:rPr>
          <w:rFonts w:ascii="Arial Narrow" w:hAnsi="Arial Narrow"/>
          <w:bCs/>
        </w:rPr>
        <w:t xml:space="preserve"> ceist </w:t>
      </w:r>
      <w:r w:rsidR="00E12FA0" w:rsidRPr="005616DD">
        <w:rPr>
          <w:rFonts w:ascii="Arial Narrow" w:hAnsi="Arial Narrow"/>
          <w:b/>
          <w:bCs/>
        </w:rPr>
        <w:t>2</w:t>
      </w:r>
      <w:r w:rsidR="00E12FA0">
        <w:rPr>
          <w:rFonts w:ascii="Arial Narrow" w:hAnsi="Arial Narrow"/>
          <w:bCs/>
        </w:rPr>
        <w:t xml:space="preserve"> leis na foghlaimeoirí</w:t>
      </w:r>
      <w:r>
        <w:rPr>
          <w:rFonts w:ascii="Arial Narrow" w:hAnsi="Arial Narrow"/>
          <w:bCs/>
        </w:rPr>
        <w:t xml:space="preserve"> ansin</w:t>
      </w:r>
      <w:r w:rsidR="00E12FA0">
        <w:rPr>
          <w:rFonts w:ascii="Arial Narrow" w:hAnsi="Arial Narrow"/>
          <w:bCs/>
        </w:rPr>
        <w:t xml:space="preserve">. </w:t>
      </w:r>
      <w:r w:rsidR="005616DD">
        <w:rPr>
          <w:rFonts w:ascii="Arial Narrow" w:hAnsi="Arial Narrow"/>
          <w:bCs/>
        </w:rPr>
        <w:t>Mínigh dóibh faoi bhunscoileanna na hÉireann</w:t>
      </w:r>
      <w:r>
        <w:rPr>
          <w:rFonts w:ascii="Arial Narrow" w:hAnsi="Arial Narrow"/>
          <w:bCs/>
        </w:rPr>
        <w:t>,</w:t>
      </w:r>
      <w:r w:rsidR="005616DD">
        <w:rPr>
          <w:rFonts w:ascii="Arial Narrow" w:hAnsi="Arial Narrow"/>
          <w:bCs/>
        </w:rPr>
        <w:t xml:space="preserve"> muna bhfuil cur amach ag na foghlaimeoirí orthu. Tá ocht rang sa bhunscoil – na </w:t>
      </w:r>
      <w:r w:rsidR="000463D7">
        <w:rPr>
          <w:rFonts w:ascii="Arial Narrow" w:hAnsi="Arial Narrow"/>
          <w:bCs/>
        </w:rPr>
        <w:t>naíonáin</w:t>
      </w:r>
      <w:r w:rsidR="007B77A5">
        <w:rPr>
          <w:rFonts w:ascii="Arial Narrow" w:hAnsi="Arial Narrow"/>
          <w:bCs/>
        </w:rPr>
        <w:t xml:space="preserve"> </w:t>
      </w:r>
      <w:r w:rsidR="000463D7">
        <w:rPr>
          <w:rFonts w:ascii="Arial Narrow" w:hAnsi="Arial Narrow"/>
          <w:bCs/>
        </w:rPr>
        <w:t>shóisearacha</w:t>
      </w:r>
      <w:r w:rsidR="007B77A5">
        <w:rPr>
          <w:rFonts w:ascii="Arial Narrow" w:hAnsi="Arial Narrow"/>
          <w:bCs/>
        </w:rPr>
        <w:t xml:space="preserve">, na </w:t>
      </w:r>
      <w:r w:rsidR="000463D7">
        <w:rPr>
          <w:rFonts w:ascii="Arial Narrow" w:hAnsi="Arial Narrow"/>
          <w:bCs/>
        </w:rPr>
        <w:t>naíonáin</w:t>
      </w:r>
      <w:r w:rsidR="007B77A5">
        <w:rPr>
          <w:rFonts w:ascii="Arial Narrow" w:hAnsi="Arial Narrow"/>
          <w:bCs/>
        </w:rPr>
        <w:t xml:space="preserve"> shinsear</w:t>
      </w:r>
      <w:r w:rsidR="005616DD">
        <w:rPr>
          <w:rFonts w:ascii="Arial Narrow" w:hAnsi="Arial Narrow"/>
          <w:bCs/>
        </w:rPr>
        <w:t xml:space="preserve">acha, Rang 1-6. Bíonn múinteoir amháin ag gach rang, de ghnáth, agus múineann an múinteoir gach ábhar. </w:t>
      </w:r>
    </w:p>
    <w:p w:rsidR="00BE7502" w:rsidRP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BE7502" w:rsidRDefault="005616DD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Léigh an t-eolas a thugtar i gceist </w:t>
      </w:r>
      <w:r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Cs/>
        </w:rPr>
        <w:t xml:space="preserve">. Iarr ar na foghlaimeoirí smaoineamh ar orduithe eile a chloisfeadh páistí ar scoil. </w:t>
      </w:r>
    </w:p>
    <w:p w:rsidR="00BE7502" w:rsidRP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B5765" w:rsidRPr="00BE7502" w:rsidRDefault="005616DD" w:rsidP="00BE750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Ansin, mínigh do na foghlaimeoirí cad is Gaelscoil ann. Léigh an t-eolas ar Gha</w:t>
      </w:r>
      <w:r w:rsidR="00196073">
        <w:rPr>
          <w:rFonts w:ascii="Arial Narrow" w:hAnsi="Arial Narrow"/>
          <w:bCs/>
        </w:rPr>
        <w:t xml:space="preserve">elscoileanna agus déan plé air. Beidh ort cuid den eolas a aistriú go Béarla. </w:t>
      </w:r>
    </w:p>
    <w:p w:rsidR="00BE7502" w:rsidRPr="00BE7502" w:rsidRDefault="00BE7502" w:rsidP="00BE7502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37A7B" w:rsidRDefault="005616DD" w:rsidP="004B5765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Faigh amach an bhfuil a leithéid de scoileanna i dtíortha na bhfoghlaimeoirí, sin le rá scoil</w:t>
      </w:r>
      <w:r w:rsidR="002543CC">
        <w:rPr>
          <w:rFonts w:ascii="Arial Narrow" w:hAnsi="Arial Narrow"/>
          <w:bCs/>
        </w:rPr>
        <w:t>eanna</w:t>
      </w:r>
      <w:r>
        <w:rPr>
          <w:rFonts w:ascii="Arial Narrow" w:hAnsi="Arial Narrow"/>
          <w:bCs/>
        </w:rPr>
        <w:t xml:space="preserve"> </w:t>
      </w:r>
      <w:r w:rsidR="002543CC">
        <w:rPr>
          <w:rFonts w:ascii="Arial Narrow" w:hAnsi="Arial Narrow"/>
          <w:bCs/>
        </w:rPr>
        <w:t xml:space="preserve">a fheidhmíonn trí mhionteanga. </w:t>
      </w:r>
      <w:r w:rsidR="007B77A5">
        <w:rPr>
          <w:rFonts w:ascii="Arial Narrow" w:hAnsi="Arial Narrow"/>
          <w:bCs/>
        </w:rPr>
        <w:t>Déan plé ar an áb</w:t>
      </w:r>
      <w:r w:rsidR="00196073">
        <w:rPr>
          <w:rFonts w:ascii="Arial Narrow" w:hAnsi="Arial Narrow"/>
          <w:bCs/>
        </w:rPr>
        <w:t>h</w:t>
      </w:r>
      <w:r w:rsidR="007B77A5">
        <w:rPr>
          <w:rFonts w:ascii="Arial Narrow" w:hAnsi="Arial Narrow"/>
          <w:bCs/>
        </w:rPr>
        <w:t>ar sin</w:t>
      </w:r>
      <w:r w:rsidR="00196073">
        <w:rPr>
          <w:rFonts w:ascii="Arial Narrow" w:hAnsi="Arial Narrow"/>
          <w:bCs/>
        </w:rPr>
        <w:t xml:space="preserve"> leis na foghlaimeoirí. Ní bheidh an teanga acu tabhairt faoin tasc seo as Gaeilge ach is tasc tábhachtach é. Is fiú iad a spreagadh chun cainte faoi. </w:t>
      </w:r>
    </w:p>
    <w:p w:rsidR="00371A22" w:rsidRDefault="00E12FA0" w:rsidP="004B5765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371A22" w:rsidRDefault="00371A22" w:rsidP="004B5765">
      <w:pPr>
        <w:pStyle w:val="Default"/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Moltar na gníomhaíochtaí seo a nascadh le</w:t>
      </w:r>
      <w:r w:rsidR="002543CC">
        <w:rPr>
          <w:rFonts w:ascii="Arial Narrow" w:hAnsi="Arial Narrow"/>
        </w:rPr>
        <w:t>is an mbileog</w:t>
      </w:r>
      <w:r>
        <w:rPr>
          <w:rFonts w:ascii="Arial Narrow" w:hAnsi="Arial Narrow"/>
        </w:rPr>
        <w:t xml:space="preserve"> </w:t>
      </w:r>
      <w:r w:rsidRPr="00371A22">
        <w:rPr>
          <w:rFonts w:ascii="Arial Narrow" w:hAnsi="Arial Narrow"/>
          <w:b/>
        </w:rPr>
        <w:t>An Fhoghraíocht</w:t>
      </w:r>
      <w:r w:rsidR="004B5765">
        <w:rPr>
          <w:rFonts w:ascii="Arial Narrow" w:hAnsi="Arial Narrow"/>
          <w:b/>
        </w:rPr>
        <w:t xml:space="preserve"> – </w:t>
      </w:r>
      <w:r w:rsidR="004B5765" w:rsidRPr="004B5765">
        <w:rPr>
          <w:rFonts w:ascii="Arial Narrow" w:hAnsi="Arial Narrow"/>
          <w:b/>
          <w:i/>
        </w:rPr>
        <w:t>i</w:t>
      </w:r>
      <w:r w:rsidR="004B5765">
        <w:rPr>
          <w:rFonts w:ascii="Arial Narrow" w:hAnsi="Arial Narrow"/>
          <w:b/>
        </w:rPr>
        <w:t xml:space="preserve"> agus </w:t>
      </w:r>
      <w:r w:rsidR="004B5765" w:rsidRPr="004B5765">
        <w:rPr>
          <w:rFonts w:ascii="Arial Narrow" w:hAnsi="Arial Narrow"/>
          <w:b/>
          <w:i/>
        </w:rPr>
        <w:t>í</w:t>
      </w:r>
      <w:r w:rsidRPr="00371A22">
        <w:rPr>
          <w:rFonts w:ascii="Arial Narrow" w:hAnsi="Arial Narrow"/>
          <w:b/>
        </w:rPr>
        <w:t xml:space="preserve"> (Foghraíocht). </w:t>
      </w:r>
    </w:p>
    <w:p w:rsidR="00185252" w:rsidRPr="00185252" w:rsidRDefault="00185252" w:rsidP="004B5765">
      <w:pPr>
        <w:pStyle w:val="Default"/>
        <w:spacing w:line="276" w:lineRule="auto"/>
        <w:ind w:left="360"/>
        <w:jc w:val="both"/>
        <w:rPr>
          <w:rFonts w:ascii="Arial Narrow" w:hAnsi="Arial Narrow"/>
          <w:b/>
          <w:sz w:val="28"/>
          <w:szCs w:val="28"/>
        </w:rPr>
      </w:pPr>
    </w:p>
    <w:p w:rsidR="005616DD" w:rsidRPr="005616DD" w:rsidRDefault="005616DD" w:rsidP="004B5765">
      <w:pPr>
        <w:pStyle w:val="Default"/>
        <w:spacing w:line="276" w:lineRule="auto"/>
        <w:ind w:left="360"/>
        <w:rPr>
          <w:rFonts w:ascii="Arial Narrow" w:hAnsi="Arial Narrow"/>
          <w:sz w:val="28"/>
          <w:szCs w:val="28"/>
        </w:rPr>
      </w:pPr>
    </w:p>
    <w:sectPr w:rsidR="005616DD" w:rsidRPr="005616DD" w:rsidSect="00A56428">
      <w:type w:val="continuous"/>
      <w:pgSz w:w="12240" w:h="16340"/>
      <w:pgMar w:top="1155" w:right="2459" w:bottom="1440" w:left="159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40" w:rsidRDefault="00E12A40" w:rsidP="00D45F21">
      <w:pPr>
        <w:spacing w:after="0" w:line="240" w:lineRule="auto"/>
      </w:pPr>
      <w:r>
        <w:separator/>
      </w:r>
    </w:p>
  </w:endnote>
  <w:endnote w:type="continuationSeparator" w:id="0">
    <w:p w:rsidR="00E12A40" w:rsidRDefault="00E12A40" w:rsidP="00D4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520"/>
      <w:docPartObj>
        <w:docPartGallery w:val="Page Numbers (Bottom of Page)"/>
        <w:docPartUnique/>
      </w:docPartObj>
    </w:sdtPr>
    <w:sdtContent>
      <w:p w:rsidR="00E12A40" w:rsidRDefault="00624382">
        <w:pPr>
          <w:pStyle w:val="Footer"/>
          <w:jc w:val="right"/>
        </w:pPr>
        <w:r>
          <w:fldChar w:fldCharType="begin"/>
        </w:r>
        <w:r w:rsidR="000D050E">
          <w:instrText xml:space="preserve"> PAGE   \* MERGEFORMAT </w:instrText>
        </w:r>
        <w:r>
          <w:fldChar w:fldCharType="separate"/>
        </w:r>
        <w:r w:rsidR="007F72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2A40" w:rsidRDefault="00E12A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40" w:rsidRDefault="00E12A40" w:rsidP="00D45F21">
      <w:pPr>
        <w:spacing w:after="0" w:line="240" w:lineRule="auto"/>
      </w:pPr>
      <w:r>
        <w:separator/>
      </w:r>
    </w:p>
  </w:footnote>
  <w:footnote w:type="continuationSeparator" w:id="0">
    <w:p w:rsidR="00E12A40" w:rsidRDefault="00E12A40" w:rsidP="00D4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B4C"/>
    <w:multiLevelType w:val="hybridMultilevel"/>
    <w:tmpl w:val="6172C56E"/>
    <w:lvl w:ilvl="0" w:tplc="92E273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E07DA"/>
    <w:multiLevelType w:val="hybridMultilevel"/>
    <w:tmpl w:val="F2B6CB64"/>
    <w:lvl w:ilvl="0" w:tplc="4080D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A60B32"/>
    <w:multiLevelType w:val="hybridMultilevel"/>
    <w:tmpl w:val="6BA4F06E"/>
    <w:lvl w:ilvl="0" w:tplc="1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42E62"/>
    <w:multiLevelType w:val="hybridMultilevel"/>
    <w:tmpl w:val="9C281BDC"/>
    <w:lvl w:ilvl="0" w:tplc="1EB6AB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F3E82"/>
    <w:multiLevelType w:val="hybridMultilevel"/>
    <w:tmpl w:val="ACC44A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7B0A"/>
    <w:multiLevelType w:val="hybridMultilevel"/>
    <w:tmpl w:val="8F6EDD2E"/>
    <w:lvl w:ilvl="0" w:tplc="E5D6E1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5C2FE0"/>
    <w:multiLevelType w:val="hybridMultilevel"/>
    <w:tmpl w:val="6C8CC984"/>
    <w:lvl w:ilvl="0" w:tplc="6F6E69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84D8D"/>
    <w:multiLevelType w:val="hybridMultilevel"/>
    <w:tmpl w:val="41A48E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EA4622"/>
    <w:multiLevelType w:val="hybridMultilevel"/>
    <w:tmpl w:val="9DBCC1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346381"/>
    <w:multiLevelType w:val="hybridMultilevel"/>
    <w:tmpl w:val="243A3DE6"/>
    <w:lvl w:ilvl="0" w:tplc="1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DCC"/>
    <w:rsid w:val="00037A7B"/>
    <w:rsid w:val="00045ADF"/>
    <w:rsid w:val="000463D7"/>
    <w:rsid w:val="000D050E"/>
    <w:rsid w:val="00185252"/>
    <w:rsid w:val="00196073"/>
    <w:rsid w:val="001B6298"/>
    <w:rsid w:val="00225E9D"/>
    <w:rsid w:val="002543CC"/>
    <w:rsid w:val="00286B8D"/>
    <w:rsid w:val="002C54EF"/>
    <w:rsid w:val="00371A22"/>
    <w:rsid w:val="003A387B"/>
    <w:rsid w:val="003E6AB1"/>
    <w:rsid w:val="004B5765"/>
    <w:rsid w:val="005616DD"/>
    <w:rsid w:val="00572408"/>
    <w:rsid w:val="005E0B97"/>
    <w:rsid w:val="005E1C73"/>
    <w:rsid w:val="00624382"/>
    <w:rsid w:val="007B77A5"/>
    <w:rsid w:val="007F7263"/>
    <w:rsid w:val="0082509D"/>
    <w:rsid w:val="00910912"/>
    <w:rsid w:val="009A6081"/>
    <w:rsid w:val="009C5BE7"/>
    <w:rsid w:val="00A444AC"/>
    <w:rsid w:val="00A56428"/>
    <w:rsid w:val="00A95495"/>
    <w:rsid w:val="00BE7502"/>
    <w:rsid w:val="00C63B94"/>
    <w:rsid w:val="00D45F21"/>
    <w:rsid w:val="00D95A44"/>
    <w:rsid w:val="00E12A40"/>
    <w:rsid w:val="00E12FA0"/>
    <w:rsid w:val="00E47DCC"/>
    <w:rsid w:val="00F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CC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F21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D4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F21"/>
    <w:rPr>
      <w:lang w:val="ga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3B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3B94"/>
    <w:rPr>
      <w:sz w:val="20"/>
      <w:szCs w:val="20"/>
      <w:lang w:val="ga-IE"/>
    </w:rPr>
  </w:style>
  <w:style w:type="character" w:styleId="EndnoteReference">
    <w:name w:val="endnote reference"/>
    <w:basedOn w:val="DefaultParagraphFont"/>
    <w:uiPriority w:val="99"/>
    <w:semiHidden/>
    <w:unhideWhenUsed/>
    <w:rsid w:val="00C63B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6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C63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2013-06-27T08:47:00Z</dcterms:created>
  <dcterms:modified xsi:type="dcterms:W3CDTF">2013-06-27T08:47:00Z</dcterms:modified>
</cp:coreProperties>
</file>