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76" w:rsidRPr="00CA16DB" w:rsidRDefault="00D72376" w:rsidP="00D72376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A16DB">
        <w:rPr>
          <w:rFonts w:ascii="Arial" w:hAnsi="Arial" w:cs="Arial"/>
          <w:b/>
          <w:bCs/>
          <w:sz w:val="44"/>
          <w:szCs w:val="44"/>
        </w:rPr>
        <w:t xml:space="preserve">Biachlár don bhricfeasta </w:t>
      </w:r>
    </w:p>
    <w:p w:rsidR="00ED20D9" w:rsidRPr="00CA16DB" w:rsidRDefault="00ED20D9" w:rsidP="00D72376">
      <w:pPr>
        <w:pStyle w:val="Default"/>
        <w:jc w:val="center"/>
        <w:rPr>
          <w:rFonts w:ascii="Arial" w:hAnsi="Arial" w:cs="Arial"/>
          <w:b/>
          <w:bCs/>
        </w:rPr>
      </w:pPr>
    </w:p>
    <w:p w:rsidR="00ED20D9" w:rsidRPr="00724DA8" w:rsidRDefault="00ED20D9" w:rsidP="00601592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</w:rPr>
      </w:pPr>
      <w:r w:rsidRPr="00724DA8">
        <w:rPr>
          <w:rFonts w:ascii="Arial" w:hAnsi="Arial" w:cs="Arial"/>
          <w:bCs/>
        </w:rPr>
        <w:t xml:space="preserve">Tá tú </w:t>
      </w:r>
      <w:proofErr w:type="gramStart"/>
      <w:r w:rsidRPr="00724DA8">
        <w:rPr>
          <w:rFonts w:ascii="Arial" w:hAnsi="Arial" w:cs="Arial"/>
          <w:bCs/>
        </w:rPr>
        <w:t>ag</w:t>
      </w:r>
      <w:proofErr w:type="gramEnd"/>
      <w:r w:rsidRPr="00724DA8">
        <w:rPr>
          <w:rFonts w:ascii="Arial" w:hAnsi="Arial" w:cs="Arial"/>
          <w:bCs/>
        </w:rPr>
        <w:t xml:space="preserve"> fanacht in </w:t>
      </w:r>
      <w:proofErr w:type="spellStart"/>
      <w:r w:rsidRPr="00724DA8">
        <w:rPr>
          <w:rFonts w:ascii="Arial" w:hAnsi="Arial" w:cs="Arial"/>
          <w:bCs/>
        </w:rPr>
        <w:t>Óstán</w:t>
      </w:r>
      <w:proofErr w:type="spellEnd"/>
      <w:r w:rsidRPr="00724DA8">
        <w:rPr>
          <w:rFonts w:ascii="Arial" w:hAnsi="Arial" w:cs="Arial"/>
          <w:bCs/>
        </w:rPr>
        <w:t xml:space="preserve"> na Coiribe thar oíche. Caithfidh tú do bhricfeasta </w:t>
      </w:r>
      <w:proofErr w:type="gramStart"/>
      <w:r w:rsidRPr="00724DA8">
        <w:rPr>
          <w:rFonts w:ascii="Arial" w:hAnsi="Arial" w:cs="Arial"/>
          <w:bCs/>
        </w:rPr>
        <w:t>a</w:t>
      </w:r>
      <w:proofErr w:type="gramEnd"/>
      <w:r w:rsidRPr="00724DA8">
        <w:rPr>
          <w:rFonts w:ascii="Arial" w:hAnsi="Arial" w:cs="Arial"/>
          <w:bCs/>
        </w:rPr>
        <w:t xml:space="preserve"> ordú. Sula n-ordaíonn tú do bhricfeasta déan iarracht na focail Ghaeilge ar chlé a </w:t>
      </w:r>
      <w:r w:rsidR="00601592" w:rsidRPr="00724DA8">
        <w:rPr>
          <w:rFonts w:ascii="Arial" w:hAnsi="Arial" w:cs="Arial"/>
          <w:bCs/>
        </w:rPr>
        <w:t>mheaitseáil</w:t>
      </w:r>
      <w:r w:rsidRPr="00724DA8">
        <w:rPr>
          <w:rFonts w:ascii="Arial" w:hAnsi="Arial" w:cs="Arial"/>
          <w:bCs/>
        </w:rPr>
        <w:t xml:space="preserve"> leis na focail Bhéarla </w:t>
      </w:r>
      <w:r w:rsidR="00E65C77" w:rsidRPr="00724DA8">
        <w:rPr>
          <w:rFonts w:ascii="Arial" w:hAnsi="Arial" w:cs="Arial"/>
          <w:bCs/>
        </w:rPr>
        <w:t>ar dheis anseo thíos:</w:t>
      </w:r>
    </w:p>
    <w:p w:rsidR="00ED20D9" w:rsidRPr="00CA16DB" w:rsidRDefault="00ED20D9" w:rsidP="00ED20D9">
      <w:pPr>
        <w:pStyle w:val="Default"/>
        <w:rPr>
          <w:rFonts w:ascii="Arial" w:hAnsi="Arial" w:cs="Arial"/>
          <w:b/>
          <w:bCs/>
        </w:rPr>
      </w:pPr>
    </w:p>
    <w:p w:rsidR="00ED20D9" w:rsidRPr="00CA16DB" w:rsidRDefault="00ED20D9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>ispíní</w:t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/>
          <w:bCs/>
        </w:rPr>
        <w:t>a.</w:t>
      </w:r>
      <w:r w:rsidRPr="00CA16DB">
        <w:rPr>
          <w:rFonts w:ascii="Arial" w:hAnsi="Arial" w:cs="Arial"/>
          <w:bCs/>
        </w:rPr>
        <w:t xml:space="preserve"> scone</w:t>
      </w:r>
    </w:p>
    <w:p w:rsidR="00ED20D9" w:rsidRPr="00CA16DB" w:rsidRDefault="00601592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>bagún</w:t>
      </w:r>
      <w:r w:rsidR="00ED20D9" w:rsidRPr="00CA16DB">
        <w:rPr>
          <w:rFonts w:ascii="Arial" w:hAnsi="Arial" w:cs="Arial"/>
          <w:bCs/>
        </w:rPr>
        <w:tab/>
      </w:r>
      <w:r w:rsidR="00ED20D9" w:rsidRPr="00CA16DB">
        <w:rPr>
          <w:rFonts w:ascii="Arial" w:hAnsi="Arial" w:cs="Arial"/>
          <w:bCs/>
        </w:rPr>
        <w:tab/>
      </w:r>
      <w:r w:rsidR="00ED20D9" w:rsidRPr="00CA16DB">
        <w:rPr>
          <w:rFonts w:ascii="Arial" w:hAnsi="Arial" w:cs="Arial"/>
          <w:bCs/>
        </w:rPr>
        <w:tab/>
      </w:r>
      <w:r w:rsidR="00ED20D9" w:rsidRPr="00CA16DB">
        <w:rPr>
          <w:rFonts w:ascii="Arial" w:hAnsi="Arial" w:cs="Arial"/>
          <w:bCs/>
        </w:rPr>
        <w:tab/>
      </w:r>
      <w:r w:rsidR="00ED20D9" w:rsidRPr="00CA16DB">
        <w:rPr>
          <w:rFonts w:ascii="Arial" w:hAnsi="Arial" w:cs="Arial"/>
          <w:bCs/>
        </w:rPr>
        <w:tab/>
      </w:r>
      <w:r w:rsidR="00ED20D9" w:rsidRPr="00CA16DB">
        <w:rPr>
          <w:rFonts w:ascii="Arial" w:hAnsi="Arial" w:cs="Arial"/>
          <w:b/>
          <w:bCs/>
        </w:rPr>
        <w:t>b.</w:t>
      </w:r>
      <w:r w:rsidR="00ED20D9" w:rsidRPr="00CA16DB">
        <w:rPr>
          <w:rFonts w:ascii="Arial" w:hAnsi="Arial" w:cs="Arial"/>
          <w:bCs/>
        </w:rPr>
        <w:t xml:space="preserve"> fruit salad</w:t>
      </w:r>
    </w:p>
    <w:p w:rsidR="00ED20D9" w:rsidRPr="00CA16DB" w:rsidRDefault="00ED20D9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>trátaí</w:t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/>
          <w:bCs/>
        </w:rPr>
        <w:t>c.</w:t>
      </w:r>
      <w:r w:rsidRPr="00CA16DB">
        <w:rPr>
          <w:rFonts w:ascii="Arial" w:hAnsi="Arial" w:cs="Arial"/>
          <w:bCs/>
        </w:rPr>
        <w:t xml:space="preserve"> </w:t>
      </w:r>
      <w:r w:rsidR="00601592" w:rsidRPr="00CA16DB">
        <w:rPr>
          <w:rFonts w:ascii="Arial" w:hAnsi="Arial" w:cs="Arial"/>
          <w:bCs/>
        </w:rPr>
        <w:t>porridge</w:t>
      </w:r>
    </w:p>
    <w:p w:rsidR="00ED20D9" w:rsidRPr="00CA16DB" w:rsidRDefault="00ED20D9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>tósta</w:t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/>
          <w:bCs/>
        </w:rPr>
        <w:t>d.</w:t>
      </w:r>
      <w:r w:rsidRPr="00CA16DB">
        <w:rPr>
          <w:rFonts w:ascii="Arial" w:hAnsi="Arial" w:cs="Arial"/>
          <w:bCs/>
        </w:rPr>
        <w:t xml:space="preserve"> bacon</w:t>
      </w:r>
    </w:p>
    <w:p w:rsidR="00ED20D9" w:rsidRPr="00CA16DB" w:rsidRDefault="00ED20D9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>sailéad torthaí</w:t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/>
          <w:bCs/>
        </w:rPr>
        <w:t>e.</w:t>
      </w:r>
      <w:r w:rsidRPr="00CA16DB">
        <w:rPr>
          <w:rFonts w:ascii="Arial" w:hAnsi="Arial" w:cs="Arial"/>
          <w:bCs/>
        </w:rPr>
        <w:t xml:space="preserve"> </w:t>
      </w:r>
      <w:r w:rsidR="007C2875" w:rsidRPr="00CA16DB">
        <w:rPr>
          <w:rFonts w:ascii="Arial" w:hAnsi="Arial" w:cs="Arial"/>
          <w:bCs/>
        </w:rPr>
        <w:t>black pudding</w:t>
      </w:r>
    </w:p>
    <w:p w:rsidR="00ED20D9" w:rsidRPr="00CA16DB" w:rsidRDefault="00ED20D9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>arán baile donn</w:t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/>
          <w:bCs/>
        </w:rPr>
        <w:t>f.</w:t>
      </w:r>
      <w:r w:rsidRPr="00CA16DB">
        <w:rPr>
          <w:rFonts w:ascii="Arial" w:hAnsi="Arial" w:cs="Arial"/>
          <w:bCs/>
        </w:rPr>
        <w:t xml:space="preserve"> pastry</w:t>
      </w:r>
    </w:p>
    <w:p w:rsidR="00ED20D9" w:rsidRPr="00CA16DB" w:rsidRDefault="007C2875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>putóg dhubh</w:t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="00ED20D9" w:rsidRPr="00CA16DB">
        <w:rPr>
          <w:rFonts w:ascii="Arial" w:hAnsi="Arial" w:cs="Arial"/>
          <w:b/>
          <w:bCs/>
        </w:rPr>
        <w:t>g.</w:t>
      </w:r>
      <w:r w:rsidR="00ED20D9" w:rsidRPr="00CA16DB">
        <w:rPr>
          <w:rFonts w:ascii="Arial" w:hAnsi="Arial" w:cs="Arial"/>
          <w:bCs/>
        </w:rPr>
        <w:t xml:space="preserve"> </w:t>
      </w:r>
      <w:r w:rsidR="00601592" w:rsidRPr="00CA16DB">
        <w:rPr>
          <w:rFonts w:ascii="Arial" w:hAnsi="Arial" w:cs="Arial"/>
          <w:bCs/>
        </w:rPr>
        <w:t>tomatoes</w:t>
      </w:r>
    </w:p>
    <w:p w:rsidR="00ED20D9" w:rsidRPr="00CA16DB" w:rsidRDefault="00ED20D9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>gránach bricfeasta</w:t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/>
          <w:bCs/>
        </w:rPr>
        <w:t>h.</w:t>
      </w:r>
      <w:r w:rsidR="00E65C77" w:rsidRPr="00CA16DB">
        <w:rPr>
          <w:rFonts w:ascii="Arial" w:hAnsi="Arial" w:cs="Arial"/>
          <w:bCs/>
        </w:rPr>
        <w:t xml:space="preserve"> toast</w:t>
      </w:r>
    </w:p>
    <w:p w:rsidR="00ED20D9" w:rsidRPr="00CA16DB" w:rsidRDefault="00ED20D9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>pastae</w:t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/>
          <w:bCs/>
        </w:rPr>
        <w:t>i</w:t>
      </w:r>
      <w:r w:rsidR="00E65C77" w:rsidRPr="00CA16DB">
        <w:rPr>
          <w:rFonts w:ascii="Arial" w:hAnsi="Arial" w:cs="Arial"/>
          <w:b/>
          <w:bCs/>
        </w:rPr>
        <w:t>.</w:t>
      </w:r>
      <w:r w:rsidR="00E65C77" w:rsidRPr="00CA16DB">
        <w:rPr>
          <w:rFonts w:ascii="Arial" w:hAnsi="Arial" w:cs="Arial"/>
          <w:bCs/>
        </w:rPr>
        <w:t xml:space="preserve"> homemade brown bread</w:t>
      </w:r>
    </w:p>
    <w:p w:rsidR="00ED20D9" w:rsidRPr="00CA16DB" w:rsidRDefault="00ED20D9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>scóna</w:t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/>
          <w:bCs/>
        </w:rPr>
        <w:t>j.</w:t>
      </w:r>
      <w:r w:rsidR="00E65C77" w:rsidRPr="00CA16DB">
        <w:rPr>
          <w:rFonts w:ascii="Arial" w:hAnsi="Arial" w:cs="Arial"/>
          <w:bCs/>
        </w:rPr>
        <w:t xml:space="preserve"> sausages</w:t>
      </w:r>
    </w:p>
    <w:p w:rsidR="007C2875" w:rsidRPr="00CA16DB" w:rsidRDefault="007C2875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 xml:space="preserve"> putóg bhán</w:t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/>
          <w:bCs/>
        </w:rPr>
        <w:t>k.</w:t>
      </w:r>
      <w:r w:rsidRPr="00CA16DB">
        <w:rPr>
          <w:rFonts w:ascii="Arial" w:hAnsi="Arial" w:cs="Arial"/>
          <w:bCs/>
        </w:rPr>
        <w:t xml:space="preserve"> breakfast cereal</w:t>
      </w:r>
    </w:p>
    <w:p w:rsidR="007C2875" w:rsidRPr="00CA16DB" w:rsidRDefault="007C2875" w:rsidP="00ED20D9">
      <w:pPr>
        <w:pStyle w:val="Default"/>
        <w:numPr>
          <w:ilvl w:val="0"/>
          <w:numId w:val="3"/>
        </w:numPr>
        <w:rPr>
          <w:rFonts w:ascii="Arial" w:hAnsi="Arial" w:cs="Arial"/>
          <w:bCs/>
        </w:rPr>
      </w:pPr>
      <w:r w:rsidRPr="00CA16DB">
        <w:rPr>
          <w:rFonts w:ascii="Arial" w:hAnsi="Arial" w:cs="Arial"/>
          <w:bCs/>
        </w:rPr>
        <w:t xml:space="preserve"> leite</w:t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Cs/>
        </w:rPr>
        <w:tab/>
      </w:r>
      <w:r w:rsidRPr="00CA16DB">
        <w:rPr>
          <w:rFonts w:ascii="Arial" w:hAnsi="Arial" w:cs="Arial"/>
          <w:b/>
          <w:bCs/>
        </w:rPr>
        <w:t>l.</w:t>
      </w:r>
      <w:r w:rsidRPr="00CA16DB">
        <w:rPr>
          <w:rFonts w:ascii="Arial" w:hAnsi="Arial" w:cs="Arial"/>
          <w:bCs/>
        </w:rPr>
        <w:t xml:space="preserve"> white pudding</w:t>
      </w:r>
    </w:p>
    <w:p w:rsidR="00E65C77" w:rsidRPr="00CA16DB" w:rsidRDefault="00E65C77" w:rsidP="00E65C77">
      <w:pPr>
        <w:pStyle w:val="Default"/>
        <w:ind w:left="720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1"/>
        <w:gridCol w:w="772"/>
        <w:gridCol w:w="772"/>
        <w:gridCol w:w="773"/>
        <w:gridCol w:w="773"/>
        <w:gridCol w:w="773"/>
        <w:gridCol w:w="773"/>
        <w:gridCol w:w="773"/>
        <w:gridCol w:w="774"/>
        <w:gridCol w:w="808"/>
        <w:gridCol w:w="740"/>
        <w:gridCol w:w="740"/>
      </w:tblGrid>
      <w:tr w:rsidR="007C2875" w:rsidRPr="00CA16DB" w:rsidTr="007C2875">
        <w:tc>
          <w:tcPr>
            <w:tcW w:w="771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72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772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73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773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773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773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773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774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808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40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740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  <w:r w:rsidRPr="00CA16DB">
              <w:rPr>
                <w:rFonts w:ascii="Arial" w:hAnsi="Arial" w:cs="Arial"/>
                <w:bCs/>
              </w:rPr>
              <w:t>12</w:t>
            </w:r>
          </w:p>
        </w:tc>
      </w:tr>
      <w:tr w:rsidR="007C2875" w:rsidRPr="00CA16DB" w:rsidTr="007C2875">
        <w:tc>
          <w:tcPr>
            <w:tcW w:w="771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772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772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773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773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773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773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773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774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808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740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  <w:tc>
          <w:tcPr>
            <w:tcW w:w="740" w:type="dxa"/>
          </w:tcPr>
          <w:p w:rsidR="007C2875" w:rsidRPr="00CA16DB" w:rsidRDefault="007C2875" w:rsidP="00E65C77">
            <w:pPr>
              <w:pStyle w:val="Default"/>
              <w:rPr>
                <w:rFonts w:ascii="Arial" w:hAnsi="Arial" w:cs="Arial"/>
                <w:bCs/>
              </w:rPr>
            </w:pPr>
          </w:p>
        </w:tc>
      </w:tr>
    </w:tbl>
    <w:p w:rsidR="00ED20D9" w:rsidRPr="00CA16DB" w:rsidRDefault="00ED20D9" w:rsidP="00ED20D9">
      <w:pPr>
        <w:pStyle w:val="Default"/>
        <w:rPr>
          <w:rFonts w:ascii="Arial" w:hAnsi="Arial" w:cs="Arial"/>
          <w:b/>
          <w:bCs/>
        </w:rPr>
      </w:pPr>
    </w:p>
    <w:p w:rsidR="009E3FA8" w:rsidRPr="00724DA8" w:rsidRDefault="009E3FA8" w:rsidP="009E3FA8">
      <w:pPr>
        <w:pStyle w:val="Default"/>
        <w:numPr>
          <w:ilvl w:val="0"/>
          <w:numId w:val="5"/>
        </w:numPr>
        <w:rPr>
          <w:rFonts w:ascii="Arial" w:hAnsi="Arial" w:cs="Arial"/>
          <w:bCs/>
        </w:rPr>
      </w:pPr>
      <w:r w:rsidRPr="00724DA8">
        <w:rPr>
          <w:rFonts w:ascii="Arial" w:hAnsi="Arial" w:cs="Arial"/>
          <w:bCs/>
        </w:rPr>
        <w:t xml:space="preserve">Líon isteach </w:t>
      </w:r>
      <w:proofErr w:type="gramStart"/>
      <w:r w:rsidRPr="00724DA8">
        <w:rPr>
          <w:rFonts w:ascii="Arial" w:hAnsi="Arial" w:cs="Arial"/>
          <w:bCs/>
        </w:rPr>
        <w:t>an</w:t>
      </w:r>
      <w:proofErr w:type="gramEnd"/>
      <w:r w:rsidRPr="00724DA8">
        <w:rPr>
          <w:rFonts w:ascii="Arial" w:hAnsi="Arial" w:cs="Arial"/>
          <w:bCs/>
        </w:rPr>
        <w:t xml:space="preserve"> cárta seo chun do bhricfeasta a ordú. </w:t>
      </w:r>
    </w:p>
    <w:p w:rsidR="00000737" w:rsidRPr="00CA16DB" w:rsidRDefault="009215B3" w:rsidP="00D72376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noProof/>
          <w:sz w:val="44"/>
          <w:szCs w:val="44"/>
          <w:lang w:eastAsia="ga-IE"/>
        </w:rPr>
        <w:pict>
          <v:roundrect id="_x0000_s1027" style="position:absolute;left:0;text-align:left;margin-left:-35.25pt;margin-top:16.7pt;width:519.75pt;height:356.55pt;z-index:251658240" arcsize="10923f">
            <v:textbox style="mso-next-textbox:#_x0000_s1027">
              <w:txbxContent>
                <w:p w:rsidR="0040733C" w:rsidRPr="00C534AE" w:rsidRDefault="0040733C" w:rsidP="00601592">
                  <w:pPr>
                    <w:pStyle w:val="Default"/>
                    <w:ind w:left="2880" w:firstLine="720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spellStart"/>
                  <w:r w:rsidRPr="00C534AE">
                    <w:rPr>
                      <w:rFonts w:ascii="Arial" w:hAnsi="Arial" w:cs="Arial"/>
                      <w:b/>
                      <w:sz w:val="28"/>
                      <w:szCs w:val="28"/>
                    </w:rPr>
                    <w:t>Óstán</w:t>
                  </w:r>
                  <w:proofErr w:type="spellEnd"/>
                  <w:r w:rsidRPr="00C534AE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C534AE">
                    <w:rPr>
                      <w:rFonts w:ascii="Arial" w:hAnsi="Arial" w:cs="Arial"/>
                      <w:b/>
                      <w:sz w:val="28"/>
                      <w:szCs w:val="28"/>
                    </w:rPr>
                    <w:t>na</w:t>
                  </w:r>
                  <w:proofErr w:type="gramEnd"/>
                  <w:r w:rsidRPr="00C534AE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Coiribe,</w:t>
                  </w:r>
                </w:p>
                <w:p w:rsidR="0040733C" w:rsidRPr="00C534AE" w:rsidRDefault="0040733C" w:rsidP="00000737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proofErr w:type="gramStart"/>
                  <w:r w:rsidRPr="00C534AE">
                    <w:rPr>
                      <w:rFonts w:ascii="Arial" w:hAnsi="Arial" w:cs="Arial"/>
                      <w:b/>
                      <w:sz w:val="28"/>
                      <w:szCs w:val="28"/>
                    </w:rPr>
                    <w:t>Gaillimh.</w:t>
                  </w:r>
                  <w:proofErr w:type="gramEnd"/>
                </w:p>
                <w:p w:rsidR="0040733C" w:rsidRDefault="0040733C" w:rsidP="00000737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40733C" w:rsidRDefault="0040733C" w:rsidP="00000737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D72376">
                    <w:rPr>
                      <w:rFonts w:ascii="Arial" w:hAnsi="Arial" w:cs="Arial"/>
                    </w:rPr>
                    <w:t>A</w:t>
                  </w:r>
                  <w:proofErr w:type="gramEnd"/>
                  <w:r w:rsidRPr="00D72376">
                    <w:rPr>
                      <w:rFonts w:ascii="Arial" w:hAnsi="Arial" w:cs="Arial"/>
                    </w:rPr>
                    <w:t xml:space="preserve"> aoi </w:t>
                  </w:r>
                  <w:proofErr w:type="spellStart"/>
                  <w:r w:rsidRPr="00D72376">
                    <w:rPr>
                      <w:rFonts w:ascii="Arial" w:hAnsi="Arial" w:cs="Arial"/>
                    </w:rPr>
                    <w:t>dhíl</w:t>
                  </w:r>
                  <w:proofErr w:type="spellEnd"/>
                  <w:r w:rsidRPr="00D72376">
                    <w:rPr>
                      <w:rFonts w:ascii="Arial" w:hAnsi="Arial" w:cs="Arial"/>
                    </w:rPr>
                    <w:t xml:space="preserve">, </w:t>
                  </w:r>
                </w:p>
                <w:p w:rsidR="0040733C" w:rsidRDefault="0040733C" w:rsidP="00000737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40733C" w:rsidRPr="00D72376" w:rsidRDefault="0040733C" w:rsidP="00000737">
                  <w:pPr>
                    <w:pStyle w:val="Default"/>
                    <w:rPr>
                      <w:rFonts w:ascii="Arial" w:hAnsi="Arial" w:cs="Arial"/>
                    </w:rPr>
                  </w:pPr>
                  <w:r w:rsidRPr="00D72376">
                    <w:rPr>
                      <w:rFonts w:ascii="Arial" w:hAnsi="Arial" w:cs="Arial"/>
                    </w:rPr>
                    <w:t xml:space="preserve">Líon </w:t>
                  </w:r>
                  <w:proofErr w:type="gramStart"/>
                  <w:r w:rsidRPr="00D72376">
                    <w:rPr>
                      <w:rFonts w:ascii="Arial" w:hAnsi="Arial" w:cs="Arial"/>
                    </w:rPr>
                    <w:t>an</w:t>
                  </w:r>
                  <w:proofErr w:type="gramEnd"/>
                  <w:r w:rsidRPr="00D72376">
                    <w:rPr>
                      <w:rFonts w:ascii="Arial" w:hAnsi="Arial" w:cs="Arial"/>
                    </w:rPr>
                    <w:t xml:space="preserve"> bhileog seo chun do bhricfeasta a ordú, le do thoil. Tá liosta thíos de </w:t>
                  </w:r>
                  <w:proofErr w:type="gramStart"/>
                  <w:r w:rsidRPr="00D72376">
                    <w:rPr>
                      <w:rFonts w:ascii="Arial" w:hAnsi="Arial" w:cs="Arial"/>
                    </w:rPr>
                    <w:t>na</w:t>
                  </w:r>
                  <w:proofErr w:type="gramEnd"/>
                  <w:r w:rsidRPr="00D72376">
                    <w:rPr>
                      <w:rFonts w:ascii="Arial" w:hAnsi="Arial" w:cs="Arial"/>
                    </w:rPr>
                    <w:t xml:space="preserve"> rudaí atá ar fáil. </w:t>
                  </w:r>
                </w:p>
                <w:p w:rsidR="0040733C" w:rsidRDefault="0040733C" w:rsidP="00000737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40733C" w:rsidRPr="00D72376" w:rsidRDefault="0040733C" w:rsidP="00000737">
                  <w:pPr>
                    <w:pStyle w:val="Default"/>
                    <w:rPr>
                      <w:rFonts w:ascii="Arial" w:hAnsi="Arial" w:cs="Arial"/>
                    </w:rPr>
                  </w:pPr>
                  <w:r w:rsidRPr="00D72376">
                    <w:rPr>
                      <w:rFonts w:ascii="Arial" w:hAnsi="Arial" w:cs="Arial"/>
                    </w:rPr>
                    <w:t xml:space="preserve">Le meas, </w:t>
                  </w:r>
                </w:p>
                <w:p w:rsidR="0040733C" w:rsidRPr="00D72376" w:rsidRDefault="0040733C" w:rsidP="00000737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D72376">
                    <w:rPr>
                      <w:rFonts w:ascii="Arial" w:hAnsi="Arial" w:cs="Arial"/>
                    </w:rPr>
                    <w:t>An</w:t>
                  </w:r>
                  <w:proofErr w:type="gramEnd"/>
                  <w:r w:rsidRPr="00D72376">
                    <w:rPr>
                      <w:rFonts w:ascii="Arial" w:hAnsi="Arial" w:cs="Arial"/>
                    </w:rPr>
                    <w:t xml:space="preserve"> Bainisteoir. </w:t>
                  </w:r>
                </w:p>
                <w:p w:rsidR="0040733C" w:rsidRDefault="0040733C" w:rsidP="00000737">
                  <w:pPr>
                    <w:jc w:val="center"/>
                    <w:rPr>
                      <w:lang w:val="en-IE"/>
                    </w:rPr>
                  </w:pPr>
                  <w:r>
                    <w:rPr>
                      <w:lang w:val="en-IE"/>
                    </w:rPr>
                    <w:t>__________________________________________________________________________</w:t>
                  </w:r>
                </w:p>
                <w:p w:rsidR="0040733C" w:rsidRPr="00D72376" w:rsidRDefault="0040733C" w:rsidP="00000737">
                  <w:pPr>
                    <w:pStyle w:val="Default"/>
                    <w:rPr>
                      <w:rFonts w:ascii="Arial" w:hAnsi="Arial" w:cs="Arial"/>
                    </w:rPr>
                  </w:pPr>
                  <w:r w:rsidRPr="00000737">
                    <w:rPr>
                      <w:rFonts w:ascii="Arial" w:hAnsi="Arial" w:cs="Arial"/>
                      <w:b/>
                    </w:rPr>
                    <w:t>Seomra:</w:t>
                  </w:r>
                  <w:r w:rsidRPr="00D72376">
                    <w:rPr>
                      <w:rFonts w:ascii="Arial" w:hAnsi="Arial" w:cs="Arial"/>
                    </w:rPr>
                    <w:t xml:space="preserve"> 142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000737">
                    <w:rPr>
                      <w:rFonts w:ascii="Arial" w:hAnsi="Arial" w:cs="Arial"/>
                      <w:b/>
                    </w:rPr>
                    <w:t>Dáta:</w:t>
                  </w:r>
                  <w:r w:rsidRPr="00D72376">
                    <w:rPr>
                      <w:rFonts w:ascii="Arial" w:hAnsi="Arial" w:cs="Arial"/>
                    </w:rPr>
                    <w:t xml:space="preserve"> _______________ </w:t>
                  </w:r>
                </w:p>
                <w:p w:rsidR="0040733C" w:rsidRDefault="0040733C" w:rsidP="00000737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40733C" w:rsidRPr="00000737" w:rsidRDefault="0040733C" w:rsidP="00C534AE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proofErr w:type="spellStart"/>
                  <w:r w:rsidRPr="00000737">
                    <w:rPr>
                      <w:rFonts w:ascii="Arial" w:hAnsi="Arial" w:cs="Arial"/>
                      <w:b/>
                    </w:rPr>
                    <w:t>Réamhchúrsa</w:t>
                  </w:r>
                  <w:proofErr w:type="spellEnd"/>
                  <w:r w:rsidRPr="00000737">
                    <w:rPr>
                      <w:rFonts w:ascii="Arial" w:hAnsi="Arial" w:cs="Arial"/>
                      <w:b/>
                    </w:rPr>
                    <w:t xml:space="preserve">: </w:t>
                  </w:r>
                  <w:r w:rsidRPr="00000737">
                    <w:rPr>
                      <w:rFonts w:ascii="Arial" w:hAnsi="Arial" w:cs="Arial"/>
                    </w:rPr>
                    <w:t>_________________</w:t>
                  </w:r>
                  <w:r w:rsidRPr="00000737">
                    <w:rPr>
                      <w:rFonts w:ascii="Arial" w:hAnsi="Arial" w:cs="Arial"/>
                      <w:b/>
                    </w:rPr>
                    <w:tab/>
                    <w:t xml:space="preserve"> </w:t>
                  </w:r>
                  <w:r w:rsidRPr="00000737">
                    <w:rPr>
                      <w:rFonts w:ascii="Arial" w:hAnsi="Arial" w:cs="Arial"/>
                      <w:b/>
                    </w:rPr>
                    <w:tab/>
                  </w:r>
                  <w:proofErr w:type="spellStart"/>
                  <w:r w:rsidRPr="00000737">
                    <w:rPr>
                      <w:rFonts w:ascii="Arial" w:hAnsi="Arial" w:cs="Arial"/>
                      <w:b/>
                    </w:rPr>
                    <w:t>Príomhchúrsa</w:t>
                  </w:r>
                  <w:proofErr w:type="spellEnd"/>
                  <w:r w:rsidRPr="00000737">
                    <w:rPr>
                      <w:rFonts w:ascii="Arial" w:hAnsi="Arial" w:cs="Arial"/>
                      <w:b/>
                    </w:rPr>
                    <w:t xml:space="preserve">: </w:t>
                  </w:r>
                  <w:r w:rsidRPr="00000737">
                    <w:rPr>
                      <w:rFonts w:ascii="Arial" w:hAnsi="Arial" w:cs="Arial"/>
                    </w:rPr>
                    <w:t>_____________</w:t>
                  </w:r>
                  <w:r>
                    <w:rPr>
                      <w:rFonts w:ascii="Arial" w:hAnsi="Arial" w:cs="Arial"/>
                    </w:rPr>
                    <w:t>___</w:t>
                  </w:r>
                </w:p>
                <w:p w:rsidR="0040733C" w:rsidRPr="00000737" w:rsidRDefault="0040733C" w:rsidP="00C534AE">
                  <w:pPr>
                    <w:pStyle w:val="Default"/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000737">
                    <w:rPr>
                      <w:rFonts w:ascii="Arial" w:hAnsi="Arial" w:cs="Arial"/>
                      <w:b/>
                    </w:rPr>
                    <w:t xml:space="preserve">Cineál aráin: </w:t>
                  </w:r>
                  <w:r w:rsidRPr="00000737">
                    <w:rPr>
                      <w:rFonts w:ascii="Arial" w:hAnsi="Arial" w:cs="Arial"/>
                    </w:rPr>
                    <w:t xml:space="preserve">__________________ </w:t>
                  </w:r>
                </w:p>
                <w:p w:rsidR="0040733C" w:rsidRPr="00D72376" w:rsidRDefault="0040733C" w:rsidP="00C534AE">
                  <w:pPr>
                    <w:pStyle w:val="Default"/>
                    <w:spacing w:line="360" w:lineRule="auto"/>
                    <w:rPr>
                      <w:rFonts w:ascii="Arial" w:hAnsi="Arial" w:cs="Arial"/>
                    </w:rPr>
                  </w:pPr>
                  <w:r w:rsidRPr="00000737">
                    <w:rPr>
                      <w:rFonts w:ascii="Arial" w:hAnsi="Arial" w:cs="Arial"/>
                      <w:b/>
                    </w:rPr>
                    <w:t xml:space="preserve">Deoch fuar: </w:t>
                  </w:r>
                  <w:r w:rsidRPr="00000737">
                    <w:rPr>
                      <w:rFonts w:ascii="Arial" w:hAnsi="Arial" w:cs="Arial"/>
                    </w:rPr>
                    <w:t xml:space="preserve">___________________ </w:t>
                  </w:r>
                  <w:r w:rsidRPr="00000737">
                    <w:rPr>
                      <w:rFonts w:ascii="Arial" w:hAnsi="Arial" w:cs="Arial"/>
                      <w:b/>
                    </w:rPr>
                    <w:tab/>
                  </w:r>
                  <w:r w:rsidRPr="00000737">
                    <w:rPr>
                      <w:rFonts w:ascii="Arial" w:hAnsi="Arial" w:cs="Arial"/>
                      <w:b/>
                    </w:rPr>
                    <w:tab/>
                    <w:t xml:space="preserve">Deoch </w:t>
                  </w:r>
                  <w:proofErr w:type="gramStart"/>
                  <w:r w:rsidRPr="00000737">
                    <w:rPr>
                      <w:rFonts w:ascii="Arial" w:hAnsi="Arial" w:cs="Arial"/>
                      <w:b/>
                    </w:rPr>
                    <w:t>te</w:t>
                  </w:r>
                  <w:proofErr w:type="gramEnd"/>
                  <w:r w:rsidRPr="00000737">
                    <w:rPr>
                      <w:rFonts w:ascii="Arial" w:hAnsi="Arial" w:cs="Arial"/>
                      <w:b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___________________</w:t>
                  </w:r>
                </w:p>
                <w:p w:rsidR="0040733C" w:rsidRPr="00E65C77" w:rsidRDefault="0040733C" w:rsidP="00000737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E65C77">
                    <w:rPr>
                      <w:rFonts w:ascii="Arial" w:hAnsi="Arial" w:cs="Arial"/>
                      <w:iCs/>
                    </w:rPr>
                    <w:t>Uisce mianra nó sú oráiste nó bainne.</w:t>
                  </w:r>
                  <w:proofErr w:type="gramEnd"/>
                  <w:r w:rsidRPr="00E65C77">
                    <w:rPr>
                      <w:rFonts w:ascii="Arial" w:hAnsi="Arial" w:cs="Arial"/>
                      <w:iCs/>
                    </w:rPr>
                    <w:t xml:space="preserve"> </w:t>
                  </w:r>
                  <w:r w:rsidRPr="00E65C77">
                    <w:rPr>
                      <w:rFonts w:ascii="Arial" w:hAnsi="Arial" w:cs="Arial"/>
                      <w:iCs/>
                    </w:rPr>
                    <w:tab/>
                  </w:r>
                  <w:r w:rsidRPr="00E65C77">
                    <w:rPr>
                      <w:rFonts w:ascii="Arial" w:hAnsi="Arial" w:cs="Arial"/>
                      <w:iCs/>
                    </w:rPr>
                    <w:tab/>
                  </w:r>
                  <w:proofErr w:type="gramStart"/>
                  <w:r w:rsidRPr="00E65C77">
                    <w:rPr>
                      <w:rFonts w:ascii="Arial" w:hAnsi="Arial" w:cs="Arial"/>
                      <w:iCs/>
                    </w:rPr>
                    <w:t>Tae</w:t>
                  </w:r>
                  <w:r>
                    <w:rPr>
                      <w:rFonts w:ascii="Arial" w:hAnsi="Arial" w:cs="Arial"/>
                      <w:iCs/>
                    </w:rPr>
                    <w:t>, tae luibhe nó caife</w:t>
                  </w:r>
                  <w:r w:rsidRPr="00E65C77">
                    <w:rPr>
                      <w:rFonts w:ascii="Arial" w:hAnsi="Arial" w:cs="Arial"/>
                      <w:iCs/>
                    </w:rPr>
                    <w:t>.</w:t>
                  </w:r>
                  <w:proofErr w:type="gramEnd"/>
                  <w:r w:rsidRPr="00E65C77">
                    <w:rPr>
                      <w:rFonts w:ascii="Arial" w:hAnsi="Arial" w:cs="Arial"/>
                      <w:iCs/>
                    </w:rPr>
                    <w:t xml:space="preserve"> </w:t>
                  </w:r>
                </w:p>
                <w:p w:rsidR="0040733C" w:rsidRPr="00E65C77" w:rsidRDefault="0040733C" w:rsidP="00000737">
                  <w:pPr>
                    <w:pStyle w:val="Default"/>
                    <w:rPr>
                      <w:rFonts w:ascii="Arial" w:hAnsi="Arial" w:cs="Arial"/>
                      <w:iCs/>
                    </w:rPr>
                  </w:pPr>
                </w:p>
                <w:p w:rsidR="0040733C" w:rsidRPr="00892739" w:rsidRDefault="0040733C" w:rsidP="00000737">
                  <w:pPr>
                    <w:pStyle w:val="Default"/>
                    <w:rPr>
                      <w:rFonts w:ascii="Arial" w:hAnsi="Arial" w:cs="Arial"/>
                    </w:rPr>
                  </w:pPr>
                  <w:proofErr w:type="spellStart"/>
                  <w:r w:rsidRPr="00892739">
                    <w:rPr>
                      <w:rFonts w:ascii="Arial" w:hAnsi="Arial" w:cs="Arial"/>
                      <w:iCs/>
                    </w:rPr>
                    <w:t>Réamhchúrsa</w:t>
                  </w:r>
                  <w:proofErr w:type="spellEnd"/>
                  <w:r w:rsidRPr="00892739">
                    <w:rPr>
                      <w:rFonts w:ascii="Arial" w:hAnsi="Arial" w:cs="Arial"/>
                      <w:iCs/>
                    </w:rPr>
                    <w:t xml:space="preserve">: </w:t>
                  </w:r>
                  <w:r w:rsidRPr="00892739">
                    <w:rPr>
                      <w:rFonts w:ascii="Arial" w:hAnsi="Arial" w:cs="Arial"/>
                      <w:iCs/>
                    </w:rPr>
                    <w:tab/>
                    <w:t xml:space="preserve">Sailéad torthaí, cáis, pastae, leite, arán baile donn nó tósta bán. </w:t>
                  </w:r>
                </w:p>
                <w:p w:rsidR="0040733C" w:rsidRPr="00E65C77" w:rsidRDefault="0040733C" w:rsidP="00000737">
                  <w:pPr>
                    <w:pStyle w:val="Default"/>
                    <w:rPr>
                      <w:rFonts w:ascii="Arial" w:hAnsi="Arial" w:cs="Arial"/>
                      <w:b/>
                      <w:bCs/>
                    </w:rPr>
                  </w:pPr>
                  <w:proofErr w:type="spellStart"/>
                  <w:r w:rsidRPr="00892739">
                    <w:rPr>
                      <w:rFonts w:ascii="Arial" w:hAnsi="Arial" w:cs="Arial"/>
                      <w:iCs/>
                    </w:rPr>
                    <w:t>Príomhchúrsa</w:t>
                  </w:r>
                  <w:proofErr w:type="spellEnd"/>
                  <w:r w:rsidRPr="00892739">
                    <w:rPr>
                      <w:rFonts w:ascii="Arial" w:hAnsi="Arial" w:cs="Arial"/>
                      <w:iCs/>
                    </w:rPr>
                    <w:t>:</w:t>
                  </w:r>
                  <w:r>
                    <w:rPr>
                      <w:rFonts w:ascii="Arial" w:hAnsi="Arial" w:cs="Arial"/>
                      <w:iCs/>
                    </w:rPr>
                    <w:tab/>
                    <w:t>Bricfeasta Eorpach          nó          Bricfeasta Éireannach</w:t>
                  </w:r>
                </w:p>
                <w:p w:rsidR="0040733C" w:rsidRPr="00000737" w:rsidRDefault="0040733C" w:rsidP="00000737">
                  <w:pPr>
                    <w:rPr>
                      <w:lang w:val="en-IE"/>
                    </w:rPr>
                  </w:pPr>
                </w:p>
              </w:txbxContent>
            </v:textbox>
          </v:roundrect>
        </w:pict>
      </w:r>
    </w:p>
    <w:p w:rsidR="00000737" w:rsidRPr="00CA16DB" w:rsidRDefault="00000737" w:rsidP="00D72376">
      <w:pPr>
        <w:pStyle w:val="Default"/>
        <w:jc w:val="center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000737" w:rsidRPr="00CA16DB" w:rsidRDefault="00000737" w:rsidP="00D72376">
      <w:pPr>
        <w:pStyle w:val="Default"/>
        <w:rPr>
          <w:rFonts w:ascii="Arial" w:hAnsi="Arial" w:cs="Arial"/>
        </w:rPr>
      </w:pPr>
    </w:p>
    <w:p w:rsidR="00D72376" w:rsidRPr="00CA16DB" w:rsidRDefault="00D72376" w:rsidP="00D72376">
      <w:pPr>
        <w:pStyle w:val="Default"/>
        <w:rPr>
          <w:rFonts w:ascii="Arial" w:hAnsi="Arial" w:cs="Arial"/>
        </w:rPr>
      </w:pPr>
    </w:p>
    <w:p w:rsidR="00D72376" w:rsidRPr="00CA16DB" w:rsidRDefault="00D72376" w:rsidP="001D7AA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D72376" w:rsidRPr="00CA16DB" w:rsidRDefault="00D72376" w:rsidP="007C2875">
      <w:pPr>
        <w:pStyle w:val="Default"/>
        <w:rPr>
          <w:rFonts w:ascii="Arial Narrow" w:hAnsi="Arial Narrow" w:cs="Arial"/>
          <w:b/>
          <w:bCs/>
          <w:sz w:val="44"/>
          <w:szCs w:val="44"/>
        </w:rPr>
      </w:pPr>
    </w:p>
    <w:p w:rsidR="007C2875" w:rsidRPr="00CA16DB" w:rsidRDefault="007C2875" w:rsidP="007C2875">
      <w:pPr>
        <w:pStyle w:val="Default"/>
        <w:rPr>
          <w:rFonts w:ascii="Arial Narrow" w:hAnsi="Arial Narrow" w:cs="Arial"/>
          <w:b/>
          <w:bCs/>
          <w:sz w:val="44"/>
          <w:szCs w:val="44"/>
        </w:rPr>
      </w:pPr>
    </w:p>
    <w:p w:rsidR="00000737" w:rsidRPr="00CA16DB" w:rsidRDefault="00000737" w:rsidP="00ED20D9">
      <w:pPr>
        <w:pStyle w:val="Default"/>
        <w:rPr>
          <w:rFonts w:ascii="Arial Narrow" w:hAnsi="Arial Narrow" w:cs="Arial"/>
          <w:b/>
          <w:bCs/>
        </w:rPr>
      </w:pPr>
    </w:p>
    <w:p w:rsidR="00E65C77" w:rsidRPr="00CA16DB" w:rsidRDefault="00E65C77" w:rsidP="00E65C77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A16DB">
        <w:rPr>
          <w:rFonts w:ascii="Arial" w:hAnsi="Arial" w:cs="Arial"/>
          <w:b/>
          <w:bCs/>
          <w:sz w:val="44"/>
          <w:szCs w:val="44"/>
        </w:rPr>
        <w:t>Biachlár don bhricfeasta</w:t>
      </w:r>
    </w:p>
    <w:p w:rsidR="00E65C77" w:rsidRPr="00CA16DB" w:rsidRDefault="00E65C77" w:rsidP="00E65C77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CA16DB">
        <w:rPr>
          <w:rFonts w:ascii="Arial" w:hAnsi="Arial" w:cs="Arial"/>
          <w:b/>
          <w:bCs/>
          <w:sz w:val="44"/>
          <w:szCs w:val="44"/>
        </w:rPr>
        <w:t>Éireannach nó Eorpach?</w:t>
      </w:r>
      <w:proofErr w:type="gramEnd"/>
      <w:r w:rsidR="007C2875" w:rsidRPr="00CA16DB">
        <w:rPr>
          <w:rFonts w:ascii="Arial" w:hAnsi="Arial" w:cs="Arial"/>
          <w:b/>
          <w:bCs/>
          <w:sz w:val="44"/>
          <w:szCs w:val="44"/>
        </w:rPr>
        <w:t xml:space="preserve"> (A)</w:t>
      </w:r>
    </w:p>
    <w:p w:rsidR="00E65C77" w:rsidRPr="005D45BE" w:rsidRDefault="00E65C77" w:rsidP="00E65C77">
      <w:pPr>
        <w:pStyle w:val="Default"/>
        <w:jc w:val="center"/>
        <w:rPr>
          <w:rFonts w:ascii="Arial" w:hAnsi="Arial" w:cs="Arial"/>
          <w:b/>
          <w:bCs/>
        </w:rPr>
      </w:pPr>
    </w:p>
    <w:p w:rsidR="007C2875" w:rsidRPr="006D5837" w:rsidRDefault="00E65C77" w:rsidP="00601592">
      <w:pPr>
        <w:pStyle w:val="Default"/>
        <w:jc w:val="both"/>
        <w:rPr>
          <w:rFonts w:ascii="Arial" w:hAnsi="Arial" w:cs="Arial"/>
          <w:bCs/>
        </w:rPr>
      </w:pPr>
      <w:r w:rsidRPr="006D5837">
        <w:rPr>
          <w:rFonts w:ascii="Arial" w:hAnsi="Arial" w:cs="Arial"/>
          <w:bCs/>
        </w:rPr>
        <w:t xml:space="preserve">Cén cineál </w:t>
      </w:r>
      <w:proofErr w:type="gramStart"/>
      <w:r w:rsidRPr="006D5837">
        <w:rPr>
          <w:rFonts w:ascii="Arial" w:hAnsi="Arial" w:cs="Arial"/>
          <w:bCs/>
        </w:rPr>
        <w:t>bia</w:t>
      </w:r>
      <w:proofErr w:type="gramEnd"/>
      <w:r w:rsidRPr="006D5837">
        <w:rPr>
          <w:rFonts w:ascii="Arial" w:hAnsi="Arial" w:cs="Arial"/>
          <w:bCs/>
        </w:rPr>
        <w:t xml:space="preserve"> a fhaightear i mbricfeasta Éireannach agus bricfeasta Eorpach? </w:t>
      </w:r>
      <w:r w:rsidR="007C2875" w:rsidRPr="006D5837">
        <w:rPr>
          <w:rFonts w:ascii="Arial" w:hAnsi="Arial" w:cs="Arial"/>
          <w:bCs/>
        </w:rPr>
        <w:t>Scríobh amach trí bhiachlár don bhricfe</w:t>
      </w:r>
      <w:r w:rsidR="00724DA8">
        <w:rPr>
          <w:rFonts w:ascii="Arial" w:hAnsi="Arial" w:cs="Arial"/>
          <w:bCs/>
        </w:rPr>
        <w:t xml:space="preserve">asta anseo thíos </w:t>
      </w:r>
      <w:proofErr w:type="gramStart"/>
      <w:r w:rsidR="00724DA8">
        <w:rPr>
          <w:rFonts w:ascii="Arial" w:hAnsi="Arial" w:cs="Arial"/>
          <w:bCs/>
        </w:rPr>
        <w:t>ag</w:t>
      </w:r>
      <w:proofErr w:type="gramEnd"/>
      <w:r w:rsidR="00724DA8">
        <w:rPr>
          <w:rFonts w:ascii="Arial" w:hAnsi="Arial" w:cs="Arial"/>
          <w:bCs/>
        </w:rPr>
        <w:t xml:space="preserve"> baint úsáid</w:t>
      </w:r>
      <w:r w:rsidR="0040733C">
        <w:rPr>
          <w:rFonts w:ascii="Arial" w:hAnsi="Arial" w:cs="Arial"/>
          <w:bCs/>
        </w:rPr>
        <w:t>e</w:t>
      </w:r>
      <w:r w:rsidR="007C2875" w:rsidRPr="006D5837">
        <w:rPr>
          <w:rFonts w:ascii="Arial" w:hAnsi="Arial" w:cs="Arial"/>
          <w:bCs/>
        </w:rPr>
        <w:t xml:space="preserve"> as an bhfoclóir thuasluaite. Ansin, léigh amach do bhiachláir do </w:t>
      </w:r>
      <w:proofErr w:type="spellStart"/>
      <w:r w:rsidR="007C2875" w:rsidRPr="006D5837">
        <w:rPr>
          <w:rFonts w:ascii="Arial" w:hAnsi="Arial" w:cs="Arial"/>
          <w:bCs/>
        </w:rPr>
        <w:t>do</w:t>
      </w:r>
      <w:proofErr w:type="spellEnd"/>
      <w:r w:rsidR="007C2875" w:rsidRPr="006D5837">
        <w:rPr>
          <w:rFonts w:ascii="Arial" w:hAnsi="Arial" w:cs="Arial"/>
          <w:bCs/>
        </w:rPr>
        <w:t xml:space="preserve"> pháirtnéir agus beidh air biachlár Éireannach nó biachlár Eorpach </w:t>
      </w:r>
      <w:proofErr w:type="gramStart"/>
      <w:r w:rsidR="007C2875" w:rsidRPr="006D5837">
        <w:rPr>
          <w:rFonts w:ascii="Arial" w:hAnsi="Arial" w:cs="Arial"/>
          <w:bCs/>
        </w:rPr>
        <w:t>a</w:t>
      </w:r>
      <w:proofErr w:type="gramEnd"/>
      <w:r w:rsidR="007C2875" w:rsidRPr="006D5837">
        <w:rPr>
          <w:rFonts w:ascii="Arial" w:hAnsi="Arial" w:cs="Arial"/>
          <w:bCs/>
        </w:rPr>
        <w:t xml:space="preserve"> aithint. </w:t>
      </w:r>
    </w:p>
    <w:p w:rsidR="00E65C77" w:rsidRPr="00CA16DB" w:rsidRDefault="007C2875" w:rsidP="00E65C77">
      <w:pPr>
        <w:pStyle w:val="Default"/>
        <w:rPr>
          <w:rFonts w:ascii="Arial" w:hAnsi="Arial" w:cs="Arial"/>
          <w:b/>
          <w:bCs/>
          <w:sz w:val="44"/>
          <w:szCs w:val="44"/>
        </w:rPr>
      </w:pPr>
      <w:r w:rsidRPr="00CA16DB">
        <w:rPr>
          <w:rFonts w:ascii="Arial" w:hAnsi="Arial" w:cs="Arial"/>
          <w:b/>
          <w:bCs/>
        </w:rPr>
        <w:t xml:space="preserve"> </w:t>
      </w:r>
      <w:r w:rsidR="00E65C77" w:rsidRPr="00CA16DB">
        <w:rPr>
          <w:rFonts w:ascii="Arial" w:hAnsi="Arial" w:cs="Arial"/>
          <w:b/>
          <w:bCs/>
        </w:rPr>
        <w:t xml:space="preserve"> </w:t>
      </w:r>
      <w:r w:rsidR="00E65C77" w:rsidRPr="00CA16DB">
        <w:rPr>
          <w:rFonts w:ascii="Arial" w:hAnsi="Arial" w:cs="Arial"/>
          <w:b/>
          <w:bCs/>
          <w:sz w:val="44"/>
          <w:szCs w:val="44"/>
        </w:rPr>
        <w:t xml:space="preserve"> </w:t>
      </w:r>
    </w:p>
    <w:p w:rsidR="00E65C77" w:rsidRPr="00CA16DB" w:rsidRDefault="009215B3" w:rsidP="00E65C77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 Narrow" w:hAnsi="Arial Narrow" w:cs="Arial"/>
          <w:b/>
          <w:bCs/>
          <w:noProof/>
          <w:sz w:val="44"/>
          <w:szCs w:val="44"/>
          <w:lang w:eastAsia="ga-IE"/>
        </w:rPr>
        <w:pict>
          <v:roundrect id="_x0000_s1030" style="position:absolute;left:0;text-align:left;margin-left:173.25pt;margin-top:1.1pt;width:138pt;height:113.25pt;z-index:251660288" arcsize="10923f">
            <v:textbox>
              <w:txbxContent>
                <w:p w:rsidR="0040733C" w:rsidRPr="007C2875" w:rsidRDefault="0040733C" w:rsidP="007C28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Biachlár 2</w:t>
                  </w:r>
                </w:p>
                <w:p w:rsidR="0040733C" w:rsidRDefault="0040733C"/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lang w:eastAsia="ga-IE"/>
        </w:rPr>
        <w:pict>
          <v:roundrect id="_x0000_s1029" style="position:absolute;left:0;text-align:left;margin-left:1.5pt;margin-top:1.1pt;width:138pt;height:113.25pt;z-index:251659264" arcsize="10923f">
            <v:textbox>
              <w:txbxContent>
                <w:p w:rsidR="0040733C" w:rsidRPr="007C2875" w:rsidRDefault="0040733C" w:rsidP="007C28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7C2875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Biachlár 1</w:t>
                  </w:r>
                </w:p>
              </w:txbxContent>
            </v:textbox>
          </v:roundrect>
        </w:pict>
      </w:r>
      <w:r>
        <w:rPr>
          <w:rFonts w:ascii="Arial Narrow" w:hAnsi="Arial Narrow" w:cs="Arial"/>
          <w:b/>
          <w:bCs/>
          <w:noProof/>
          <w:sz w:val="44"/>
          <w:szCs w:val="44"/>
          <w:lang w:eastAsia="ga-IE"/>
        </w:rPr>
        <w:pict>
          <v:roundrect id="_x0000_s1031" style="position:absolute;left:0;text-align:left;margin-left:340.5pt;margin-top:1.1pt;width:138pt;height:113.25pt;z-index:251661312" arcsize="10923f">
            <v:textbox>
              <w:txbxContent>
                <w:p w:rsidR="0040733C" w:rsidRPr="007C2875" w:rsidRDefault="0040733C" w:rsidP="007C28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Biachlár 3</w:t>
                  </w:r>
                </w:p>
                <w:p w:rsidR="0040733C" w:rsidRDefault="0040733C"/>
              </w:txbxContent>
            </v:textbox>
          </v:roundrect>
        </w:pict>
      </w:r>
    </w:p>
    <w:p w:rsidR="00ED20D9" w:rsidRPr="00CA16DB" w:rsidRDefault="00ED20D9" w:rsidP="00ED20D9">
      <w:pPr>
        <w:pStyle w:val="Default"/>
        <w:rPr>
          <w:rFonts w:ascii="Arial Narrow" w:hAnsi="Arial Narrow" w:cs="Arial"/>
          <w:b/>
          <w:bCs/>
        </w:rPr>
      </w:pPr>
    </w:p>
    <w:p w:rsidR="00000737" w:rsidRPr="00CA16DB" w:rsidRDefault="00000737" w:rsidP="001D7AA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000737" w:rsidRPr="00CA16DB" w:rsidRDefault="00000737" w:rsidP="001D7AA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000737" w:rsidRPr="00CA16DB" w:rsidRDefault="00000737" w:rsidP="001D7AA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000737" w:rsidRPr="00CA16DB" w:rsidRDefault="00000737" w:rsidP="007C2875">
      <w:pPr>
        <w:pStyle w:val="Default"/>
        <w:rPr>
          <w:rFonts w:ascii="Arial Narrow" w:hAnsi="Arial Narrow" w:cs="Arial"/>
          <w:b/>
          <w:bCs/>
          <w:sz w:val="44"/>
          <w:szCs w:val="44"/>
        </w:rPr>
      </w:pPr>
    </w:p>
    <w:p w:rsidR="00000737" w:rsidRPr="00CA16DB" w:rsidRDefault="00000737" w:rsidP="001D7AA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C2875" w:rsidRPr="00CA16DB" w:rsidRDefault="007C2875" w:rsidP="007C2875">
      <w:pPr>
        <w:jc w:val="center"/>
        <w:rPr>
          <w:rFonts w:ascii="Arial" w:hAnsi="Arial" w:cs="Arial"/>
          <w:b/>
          <w:bCs/>
          <w:lang w:val="en-IE"/>
        </w:rPr>
      </w:pPr>
      <w:r w:rsidRPr="00CA16DB">
        <w:rPr>
          <w:rFonts w:ascii="Arial" w:hAnsi="Arial" w:cs="Arial"/>
          <w:b/>
          <w:bCs/>
          <w:lang w:val="en-IE"/>
        </w:rPr>
        <w:t>……………………………………….….</w:t>
      </w:r>
      <w:r w:rsidRPr="00CA16DB">
        <w:rPr>
          <w:rFonts w:ascii="Arial" w:hAnsi="Arial" w:cs="Arial"/>
          <w:noProof/>
          <w:lang w:val="en-IE" w:eastAsia="en-IE"/>
        </w:rPr>
        <w:drawing>
          <wp:inline distT="0" distB="0" distL="0" distR="0">
            <wp:extent cx="219075" cy="219075"/>
            <wp:effectExtent l="0" t="0" r="9525" b="9525"/>
            <wp:docPr id="7" name="Picture 7" descr="MC900014896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014896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6DB">
        <w:rPr>
          <w:rFonts w:ascii="Arial" w:hAnsi="Arial" w:cs="Arial"/>
          <w:b/>
          <w:bCs/>
          <w:lang w:val="en-IE"/>
        </w:rPr>
        <w:t>…………………………………………</w:t>
      </w:r>
    </w:p>
    <w:p w:rsidR="007C2875" w:rsidRPr="00CA16DB" w:rsidRDefault="007C2875" w:rsidP="001D7AA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C2875" w:rsidRPr="00CA16DB" w:rsidRDefault="007C2875" w:rsidP="007C2875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r w:rsidRPr="00CA16DB">
        <w:rPr>
          <w:rFonts w:ascii="Arial" w:hAnsi="Arial" w:cs="Arial"/>
          <w:b/>
          <w:bCs/>
          <w:sz w:val="44"/>
          <w:szCs w:val="44"/>
        </w:rPr>
        <w:t>Biachlár don bhricfeasta</w:t>
      </w:r>
    </w:p>
    <w:p w:rsidR="007C2875" w:rsidRPr="00CA16DB" w:rsidRDefault="007C2875" w:rsidP="007C2875">
      <w:pPr>
        <w:pStyle w:val="Default"/>
        <w:jc w:val="center"/>
        <w:rPr>
          <w:rFonts w:ascii="Arial" w:hAnsi="Arial" w:cs="Arial"/>
          <w:b/>
          <w:bCs/>
          <w:sz w:val="44"/>
          <w:szCs w:val="44"/>
        </w:rPr>
      </w:pPr>
      <w:proofErr w:type="gramStart"/>
      <w:r w:rsidRPr="00CA16DB">
        <w:rPr>
          <w:rFonts w:ascii="Arial" w:hAnsi="Arial" w:cs="Arial"/>
          <w:b/>
          <w:bCs/>
          <w:sz w:val="44"/>
          <w:szCs w:val="44"/>
        </w:rPr>
        <w:t>Éireannach nó Eorpach?</w:t>
      </w:r>
      <w:proofErr w:type="gramEnd"/>
      <w:r w:rsidRPr="00CA16DB">
        <w:rPr>
          <w:rFonts w:ascii="Arial" w:hAnsi="Arial" w:cs="Arial"/>
          <w:b/>
          <w:bCs/>
          <w:sz w:val="44"/>
          <w:szCs w:val="44"/>
        </w:rPr>
        <w:t xml:space="preserve"> (B)</w:t>
      </w:r>
    </w:p>
    <w:p w:rsidR="007C2875" w:rsidRPr="005D45BE" w:rsidRDefault="007C2875" w:rsidP="007C2875">
      <w:pPr>
        <w:pStyle w:val="Default"/>
        <w:jc w:val="center"/>
        <w:rPr>
          <w:rFonts w:ascii="Arial" w:hAnsi="Arial" w:cs="Arial"/>
          <w:b/>
          <w:bCs/>
        </w:rPr>
      </w:pPr>
    </w:p>
    <w:p w:rsidR="007C2875" w:rsidRPr="006D5837" w:rsidRDefault="007C2875" w:rsidP="00601592">
      <w:pPr>
        <w:pStyle w:val="Default"/>
        <w:jc w:val="both"/>
        <w:rPr>
          <w:rFonts w:ascii="Arial" w:hAnsi="Arial" w:cs="Arial"/>
          <w:bCs/>
        </w:rPr>
      </w:pPr>
      <w:r w:rsidRPr="006D5837">
        <w:rPr>
          <w:rFonts w:ascii="Arial" w:hAnsi="Arial" w:cs="Arial"/>
          <w:bCs/>
        </w:rPr>
        <w:t xml:space="preserve">Cén cineál </w:t>
      </w:r>
      <w:proofErr w:type="gramStart"/>
      <w:r w:rsidRPr="006D5837">
        <w:rPr>
          <w:rFonts w:ascii="Arial" w:hAnsi="Arial" w:cs="Arial"/>
          <w:bCs/>
        </w:rPr>
        <w:t>bia</w:t>
      </w:r>
      <w:proofErr w:type="gramEnd"/>
      <w:r w:rsidRPr="006D5837">
        <w:rPr>
          <w:rFonts w:ascii="Arial" w:hAnsi="Arial" w:cs="Arial"/>
          <w:bCs/>
        </w:rPr>
        <w:t xml:space="preserve"> a fhaightear i mbricfeasta Éireannach agus bricfeasta Eorpach? Scríobh amach trí bhiachlár don bhricfe</w:t>
      </w:r>
      <w:r w:rsidR="00724DA8">
        <w:rPr>
          <w:rFonts w:ascii="Arial" w:hAnsi="Arial" w:cs="Arial"/>
          <w:bCs/>
        </w:rPr>
        <w:t xml:space="preserve">asta anseo thíos </w:t>
      </w:r>
      <w:proofErr w:type="gramStart"/>
      <w:r w:rsidR="00724DA8">
        <w:rPr>
          <w:rFonts w:ascii="Arial" w:hAnsi="Arial" w:cs="Arial"/>
          <w:bCs/>
        </w:rPr>
        <w:t>ag</w:t>
      </w:r>
      <w:proofErr w:type="gramEnd"/>
      <w:r w:rsidR="00724DA8">
        <w:rPr>
          <w:rFonts w:ascii="Arial" w:hAnsi="Arial" w:cs="Arial"/>
          <w:bCs/>
        </w:rPr>
        <w:t xml:space="preserve"> baint úsáid</w:t>
      </w:r>
      <w:r w:rsidR="0040733C">
        <w:rPr>
          <w:rFonts w:ascii="Arial" w:hAnsi="Arial" w:cs="Arial"/>
          <w:bCs/>
        </w:rPr>
        <w:t>e</w:t>
      </w:r>
      <w:r w:rsidRPr="006D5837">
        <w:rPr>
          <w:rFonts w:ascii="Arial" w:hAnsi="Arial" w:cs="Arial"/>
          <w:bCs/>
        </w:rPr>
        <w:t xml:space="preserve"> as an bhfoclóir thuasluaite. Ansin, léigh amach do bhiachláir do </w:t>
      </w:r>
      <w:proofErr w:type="spellStart"/>
      <w:r w:rsidRPr="006D5837">
        <w:rPr>
          <w:rFonts w:ascii="Arial" w:hAnsi="Arial" w:cs="Arial"/>
          <w:bCs/>
        </w:rPr>
        <w:t>do</w:t>
      </w:r>
      <w:proofErr w:type="spellEnd"/>
      <w:r w:rsidRPr="006D5837">
        <w:rPr>
          <w:rFonts w:ascii="Arial" w:hAnsi="Arial" w:cs="Arial"/>
          <w:bCs/>
        </w:rPr>
        <w:t xml:space="preserve"> pháirtnéir agus beidh air biachlár Éireannach nó biachlár Eorpach </w:t>
      </w:r>
      <w:proofErr w:type="gramStart"/>
      <w:r w:rsidRPr="006D5837">
        <w:rPr>
          <w:rFonts w:ascii="Arial" w:hAnsi="Arial" w:cs="Arial"/>
          <w:bCs/>
        </w:rPr>
        <w:t>a</w:t>
      </w:r>
      <w:proofErr w:type="gramEnd"/>
      <w:r w:rsidRPr="006D5837">
        <w:rPr>
          <w:rFonts w:ascii="Arial" w:hAnsi="Arial" w:cs="Arial"/>
          <w:bCs/>
        </w:rPr>
        <w:t xml:space="preserve"> aithint. </w:t>
      </w:r>
    </w:p>
    <w:p w:rsidR="007C2875" w:rsidRPr="00CA16DB" w:rsidRDefault="007C2875" w:rsidP="007C2875">
      <w:pPr>
        <w:pStyle w:val="Default"/>
        <w:rPr>
          <w:rFonts w:ascii="Arial" w:hAnsi="Arial" w:cs="Arial"/>
          <w:b/>
          <w:bCs/>
          <w:sz w:val="44"/>
          <w:szCs w:val="44"/>
        </w:rPr>
      </w:pPr>
      <w:r w:rsidRPr="00CA16DB">
        <w:rPr>
          <w:rFonts w:ascii="Arial" w:hAnsi="Arial" w:cs="Arial"/>
          <w:b/>
          <w:bCs/>
        </w:rPr>
        <w:t xml:space="preserve">  </w:t>
      </w:r>
      <w:r w:rsidRPr="00CA16DB">
        <w:rPr>
          <w:rFonts w:ascii="Arial" w:hAnsi="Arial" w:cs="Arial"/>
          <w:b/>
          <w:bCs/>
          <w:sz w:val="44"/>
          <w:szCs w:val="44"/>
        </w:rPr>
        <w:t xml:space="preserve"> </w:t>
      </w:r>
    </w:p>
    <w:p w:rsidR="007C2875" w:rsidRPr="00CA16DB" w:rsidRDefault="009215B3" w:rsidP="007C2875">
      <w:pPr>
        <w:pStyle w:val="Default"/>
        <w:jc w:val="center"/>
        <w:rPr>
          <w:rFonts w:ascii="Arial" w:hAnsi="Arial" w:cs="Arial"/>
          <w:b/>
          <w:bCs/>
        </w:rPr>
      </w:pPr>
      <w:r>
        <w:rPr>
          <w:rFonts w:ascii="Arial Narrow" w:hAnsi="Arial Narrow" w:cs="Arial"/>
          <w:b/>
          <w:bCs/>
          <w:noProof/>
          <w:sz w:val="44"/>
          <w:szCs w:val="44"/>
          <w:lang w:eastAsia="ga-IE"/>
        </w:rPr>
        <w:pict>
          <v:roundrect id="_x0000_s1033" style="position:absolute;left:0;text-align:left;margin-left:173.25pt;margin-top:1.1pt;width:138pt;height:113.25pt;z-index:251664384" arcsize="10923f">
            <v:textbox>
              <w:txbxContent>
                <w:p w:rsidR="0040733C" w:rsidRPr="007C2875" w:rsidRDefault="0040733C" w:rsidP="007C28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Biachlár 2</w:t>
                  </w:r>
                </w:p>
                <w:p w:rsidR="0040733C" w:rsidRDefault="0040733C" w:rsidP="007C2875"/>
              </w:txbxContent>
            </v:textbox>
          </v:roundrect>
        </w:pict>
      </w:r>
      <w:r>
        <w:rPr>
          <w:rFonts w:ascii="Arial" w:hAnsi="Arial" w:cs="Arial"/>
          <w:b/>
          <w:bCs/>
          <w:noProof/>
          <w:lang w:eastAsia="ga-IE"/>
        </w:rPr>
        <w:pict>
          <v:roundrect id="_x0000_s1032" style="position:absolute;left:0;text-align:left;margin-left:1.5pt;margin-top:1.1pt;width:138pt;height:113.25pt;z-index:251663360" arcsize="10923f">
            <v:textbox>
              <w:txbxContent>
                <w:p w:rsidR="0040733C" w:rsidRPr="007C2875" w:rsidRDefault="0040733C" w:rsidP="007C28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7C2875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Biachlár 1</w:t>
                  </w:r>
                </w:p>
              </w:txbxContent>
            </v:textbox>
          </v:roundrect>
        </w:pict>
      </w:r>
      <w:r>
        <w:rPr>
          <w:rFonts w:ascii="Arial Narrow" w:hAnsi="Arial Narrow" w:cs="Arial"/>
          <w:b/>
          <w:bCs/>
          <w:noProof/>
          <w:sz w:val="44"/>
          <w:szCs w:val="44"/>
          <w:lang w:eastAsia="ga-IE"/>
        </w:rPr>
        <w:pict>
          <v:roundrect id="_x0000_s1034" style="position:absolute;left:0;text-align:left;margin-left:340.5pt;margin-top:1.1pt;width:138pt;height:113.25pt;z-index:251665408" arcsize="10923f">
            <v:textbox>
              <w:txbxContent>
                <w:p w:rsidR="0040733C" w:rsidRPr="007C2875" w:rsidRDefault="0040733C" w:rsidP="007C287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Biachlár 3</w:t>
                  </w:r>
                </w:p>
                <w:p w:rsidR="0040733C" w:rsidRDefault="0040733C" w:rsidP="007C2875"/>
              </w:txbxContent>
            </v:textbox>
          </v:roundrect>
        </w:pict>
      </w:r>
    </w:p>
    <w:p w:rsidR="007C2875" w:rsidRPr="00CA16DB" w:rsidRDefault="007C2875" w:rsidP="007C2875">
      <w:pPr>
        <w:pStyle w:val="Default"/>
        <w:rPr>
          <w:rFonts w:ascii="Arial Narrow" w:hAnsi="Arial Narrow" w:cs="Arial"/>
          <w:b/>
          <w:bCs/>
        </w:rPr>
      </w:pPr>
    </w:p>
    <w:p w:rsidR="007C2875" w:rsidRPr="00CA16DB" w:rsidRDefault="007C2875" w:rsidP="007C2875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C2875" w:rsidRPr="00CA16DB" w:rsidRDefault="007C2875" w:rsidP="007C2875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C2875" w:rsidRPr="00CA16DB" w:rsidRDefault="007C2875" w:rsidP="007C2875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C2875" w:rsidRPr="00CA16DB" w:rsidRDefault="007C2875" w:rsidP="001D7AA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7C2875" w:rsidRPr="00CA16DB" w:rsidRDefault="007C2875" w:rsidP="001D7AA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5D45BE" w:rsidRDefault="005D45BE" w:rsidP="001D7AA1">
      <w:pPr>
        <w:pStyle w:val="Default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1D7AA1" w:rsidRDefault="001D7AA1" w:rsidP="00724DA8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  <w:r w:rsidRPr="00CA16DB">
        <w:rPr>
          <w:rFonts w:ascii="Arial Narrow" w:hAnsi="Arial Narrow" w:cs="Arial"/>
          <w:b/>
          <w:bCs/>
          <w:sz w:val="44"/>
          <w:szCs w:val="44"/>
        </w:rPr>
        <w:lastRenderedPageBreak/>
        <w:t>Treoracha don mhúinteoir</w:t>
      </w:r>
    </w:p>
    <w:p w:rsidR="0033584F" w:rsidRPr="00CA16DB" w:rsidRDefault="0033584F" w:rsidP="00724DA8">
      <w:pPr>
        <w:pStyle w:val="Default"/>
        <w:ind w:right="804"/>
        <w:jc w:val="center"/>
        <w:rPr>
          <w:rFonts w:ascii="Arial Narrow" w:hAnsi="Arial Narrow" w:cs="Arial"/>
          <w:b/>
          <w:bCs/>
          <w:sz w:val="44"/>
          <w:szCs w:val="44"/>
        </w:rPr>
      </w:pPr>
    </w:p>
    <w:p w:rsidR="00F11288" w:rsidRPr="00724DA8" w:rsidRDefault="00F11288" w:rsidP="00724DA8">
      <w:pPr>
        <w:pStyle w:val="Default"/>
        <w:ind w:right="804"/>
        <w:jc w:val="center"/>
        <w:rPr>
          <w:rFonts w:ascii="Arial Narrow" w:hAnsi="Arial Narrow" w:cs="Arial"/>
          <w:b/>
          <w:bCs/>
        </w:rPr>
      </w:pPr>
    </w:p>
    <w:p w:rsidR="001D7AA1" w:rsidRPr="00CA16DB" w:rsidRDefault="001D7AA1" w:rsidP="00724DA8">
      <w:pPr>
        <w:pStyle w:val="Default"/>
        <w:ind w:right="804"/>
        <w:rPr>
          <w:rFonts w:ascii="Arial Narrow" w:hAnsi="Arial Narrow" w:cs="Arial"/>
          <w:b/>
          <w:bCs/>
        </w:rPr>
      </w:pPr>
    </w:p>
    <w:p w:rsidR="001D7AA1" w:rsidRPr="00CA16DB" w:rsidRDefault="00724DA8" w:rsidP="00724DA8">
      <w:pPr>
        <w:pStyle w:val="Default"/>
        <w:spacing w:line="276" w:lineRule="auto"/>
        <w:ind w:right="804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Biachlár don bhricfeasta</w:t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>
        <w:rPr>
          <w:rFonts w:ascii="Arial Narrow" w:hAnsi="Arial Narrow"/>
          <w:b/>
          <w:bCs/>
          <w:sz w:val="32"/>
          <w:szCs w:val="32"/>
        </w:rPr>
        <w:tab/>
      </w:r>
      <w:r w:rsidR="00471A32">
        <w:rPr>
          <w:rFonts w:ascii="Arial Narrow" w:hAnsi="Arial Narrow"/>
          <w:b/>
          <w:bCs/>
          <w:sz w:val="32"/>
          <w:szCs w:val="32"/>
        </w:rPr>
        <w:t xml:space="preserve">    </w:t>
      </w:r>
      <w:r w:rsidR="007C2875" w:rsidRPr="00CA16DB">
        <w:rPr>
          <w:rFonts w:ascii="Arial Narrow" w:hAnsi="Arial Narrow"/>
          <w:b/>
          <w:bCs/>
          <w:sz w:val="32"/>
          <w:szCs w:val="32"/>
        </w:rPr>
        <w:t>Scríbhneoireacht</w:t>
      </w:r>
      <w:r w:rsidR="001D7AA1" w:rsidRPr="00CA16DB">
        <w:rPr>
          <w:rFonts w:ascii="Arial Narrow" w:hAnsi="Arial Narrow"/>
          <w:b/>
          <w:bCs/>
          <w:sz w:val="32"/>
          <w:szCs w:val="32"/>
        </w:rPr>
        <w:t xml:space="preserve"> </w:t>
      </w:r>
    </w:p>
    <w:p w:rsidR="001D7AA1" w:rsidRPr="00724DA8" w:rsidRDefault="001D7AA1" w:rsidP="00724DA8">
      <w:pPr>
        <w:pStyle w:val="Default"/>
        <w:spacing w:line="276" w:lineRule="auto"/>
        <w:ind w:right="804"/>
        <w:rPr>
          <w:rFonts w:ascii="Arial Narrow" w:hAnsi="Arial Narrow" w:cs="Arial"/>
          <w:b/>
          <w:bCs/>
          <w:sz w:val="28"/>
          <w:szCs w:val="28"/>
        </w:rPr>
      </w:pPr>
    </w:p>
    <w:p w:rsidR="001D7AA1" w:rsidRPr="0033584F" w:rsidRDefault="001D7AA1" w:rsidP="00724DA8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D7AA1" w:rsidRPr="00CA16DB" w:rsidRDefault="001D7AA1" w:rsidP="00724DA8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A16DB">
        <w:rPr>
          <w:rFonts w:ascii="Arial Narrow" w:hAnsi="Arial Narrow" w:cs="Arial"/>
          <w:b/>
          <w:bCs/>
          <w:sz w:val="28"/>
          <w:szCs w:val="28"/>
        </w:rPr>
        <w:t>Le múineadh</w:t>
      </w:r>
    </w:p>
    <w:p w:rsidR="001D7AA1" w:rsidRPr="00CA16DB" w:rsidRDefault="001D7AA1" w:rsidP="00724DA8">
      <w:pPr>
        <w:pStyle w:val="Default"/>
        <w:spacing w:line="276" w:lineRule="auto"/>
        <w:ind w:right="804"/>
        <w:jc w:val="both"/>
        <w:rPr>
          <w:rFonts w:ascii="Arial" w:hAnsi="Arial" w:cs="Arial"/>
        </w:rPr>
      </w:pPr>
    </w:p>
    <w:p w:rsidR="001D7AA1" w:rsidRPr="00CA16DB" w:rsidRDefault="00C534AE" w:rsidP="00724DA8">
      <w:pPr>
        <w:pStyle w:val="Default"/>
        <w:spacing w:line="276" w:lineRule="auto"/>
        <w:ind w:right="804"/>
        <w:jc w:val="both"/>
        <w:rPr>
          <w:rFonts w:ascii="Arial Narrow" w:hAnsi="Arial Narrow" w:cs="Arial"/>
        </w:rPr>
      </w:pPr>
      <w:r w:rsidRPr="00CA16DB">
        <w:rPr>
          <w:rFonts w:ascii="Arial Narrow" w:hAnsi="Arial Narrow" w:cs="Arial"/>
        </w:rPr>
        <w:t xml:space="preserve">Cineálacha éagsúla </w:t>
      </w:r>
      <w:proofErr w:type="gramStart"/>
      <w:r w:rsidRPr="00CA16DB">
        <w:rPr>
          <w:rFonts w:ascii="Arial Narrow" w:hAnsi="Arial Narrow" w:cs="Arial"/>
        </w:rPr>
        <w:t>bia</w:t>
      </w:r>
      <w:proofErr w:type="gramEnd"/>
      <w:r w:rsidRPr="00CA16DB">
        <w:rPr>
          <w:rFonts w:ascii="Arial Narrow" w:hAnsi="Arial Narrow" w:cs="Arial"/>
        </w:rPr>
        <w:t>, dí agus cúrsaí a ainmniú.</w:t>
      </w:r>
      <w:r w:rsidRPr="00CA16DB">
        <w:rPr>
          <w:rFonts w:ascii="Arial Narrow" w:hAnsi="Arial Narrow"/>
          <w:lang w:eastAsia="ga-IE"/>
        </w:rPr>
        <w:t xml:space="preserve"> </w:t>
      </w:r>
    </w:p>
    <w:p w:rsidR="001D7AA1" w:rsidRPr="0033584F" w:rsidRDefault="001D7AA1" w:rsidP="00724DA8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1D7AA1" w:rsidRPr="00CA16DB" w:rsidRDefault="001D7AA1" w:rsidP="00724DA8">
      <w:pPr>
        <w:pStyle w:val="Default"/>
        <w:spacing w:line="276" w:lineRule="auto"/>
        <w:ind w:right="804"/>
        <w:jc w:val="both"/>
        <w:rPr>
          <w:rFonts w:ascii="Arial Narrow" w:hAnsi="Arial Narrow" w:cs="Arial"/>
          <w:b/>
          <w:bCs/>
          <w:sz w:val="28"/>
          <w:szCs w:val="28"/>
        </w:rPr>
      </w:pPr>
      <w:r w:rsidRPr="00CA16DB">
        <w:rPr>
          <w:rFonts w:ascii="Arial Narrow" w:hAnsi="Arial Narrow" w:cs="Arial"/>
          <w:b/>
          <w:bCs/>
          <w:sz w:val="28"/>
          <w:szCs w:val="28"/>
        </w:rPr>
        <w:t>Moltaí</w:t>
      </w:r>
    </w:p>
    <w:p w:rsidR="001D7AA1" w:rsidRPr="00CA16DB" w:rsidRDefault="001D7AA1" w:rsidP="00724DA8">
      <w:pPr>
        <w:ind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724DA8" w:rsidRDefault="001D7AA1" w:rsidP="00724DA8">
      <w:pPr>
        <w:pStyle w:val="ListParagraph"/>
        <w:numPr>
          <w:ilvl w:val="0"/>
          <w:numId w:val="2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Tabhair </w:t>
      </w:r>
      <w:r w:rsidR="00ED20D9" w:rsidRPr="00CA16DB">
        <w:rPr>
          <w:rFonts w:ascii="Arial Narrow" w:hAnsi="Arial Narrow"/>
          <w:sz w:val="24"/>
          <w:szCs w:val="24"/>
          <w:lang w:val="en-IE"/>
        </w:rPr>
        <w:t xml:space="preserve">cóip den bhileog </w:t>
      </w:r>
      <w:r w:rsidRPr="00CA16DB">
        <w:rPr>
          <w:rFonts w:ascii="Arial Narrow" w:hAnsi="Arial Narrow"/>
          <w:b/>
          <w:sz w:val="24"/>
          <w:szCs w:val="24"/>
          <w:lang w:val="en-IE"/>
        </w:rPr>
        <w:t>Biachlár don bhricfeasta</w:t>
      </w:r>
      <w:r w:rsidR="00ED20D9" w:rsidRPr="00CA16DB">
        <w:rPr>
          <w:rFonts w:ascii="Arial Narrow" w:hAnsi="Arial Narrow"/>
          <w:sz w:val="24"/>
          <w:szCs w:val="24"/>
          <w:lang w:val="en-IE"/>
        </w:rPr>
        <w:t xml:space="preserve"> 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do gach duine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sa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rang.</w:t>
      </w:r>
    </w:p>
    <w:p w:rsidR="006D5837" w:rsidRDefault="001D7AA1" w:rsidP="00724DA8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6D5837" w:rsidRDefault="007C2875" w:rsidP="00724DA8">
      <w:pPr>
        <w:pStyle w:val="ListParagraph"/>
        <w:numPr>
          <w:ilvl w:val="0"/>
          <w:numId w:val="6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Mínigh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treoracha ag barr na bileoige do na foghlaimeoirí. </w:t>
      </w:r>
      <w:r w:rsidR="001D7AA1" w:rsidRPr="00CA16DB">
        <w:rPr>
          <w:rFonts w:ascii="Arial Narrow" w:hAnsi="Arial Narrow"/>
          <w:sz w:val="24"/>
          <w:szCs w:val="24"/>
          <w:lang w:val="en-IE"/>
        </w:rPr>
        <w:t xml:space="preserve">Abair </w:t>
      </w:r>
      <w:proofErr w:type="gramStart"/>
      <w:r w:rsidR="001D7AA1" w:rsidRPr="00CA16DB">
        <w:rPr>
          <w:rFonts w:ascii="Arial Narrow" w:hAnsi="Arial Narrow"/>
          <w:sz w:val="24"/>
          <w:szCs w:val="24"/>
          <w:lang w:val="en-IE"/>
        </w:rPr>
        <w:t>leo</w:t>
      </w:r>
      <w:proofErr w:type="gramEnd"/>
      <w:r w:rsidR="001D7AA1" w:rsidRPr="00CA16DB">
        <w:rPr>
          <w:rFonts w:ascii="Arial Narrow" w:hAnsi="Arial Narrow"/>
          <w:sz w:val="24"/>
          <w:szCs w:val="24"/>
          <w:lang w:val="en-IE"/>
        </w:rPr>
        <w:t xml:space="preserve"> go bhfuil siad ag fanacht in </w:t>
      </w:r>
      <w:proofErr w:type="spellStart"/>
      <w:r w:rsidR="001D7AA1" w:rsidRPr="00CA16DB">
        <w:rPr>
          <w:rFonts w:ascii="Arial Narrow" w:hAnsi="Arial Narrow"/>
          <w:sz w:val="24"/>
          <w:szCs w:val="24"/>
          <w:lang w:val="en-IE"/>
        </w:rPr>
        <w:t>óstán</w:t>
      </w:r>
      <w:proofErr w:type="spellEnd"/>
      <w:r w:rsidR="001D7AA1" w:rsidRPr="00CA16DB">
        <w:rPr>
          <w:rFonts w:ascii="Arial Narrow" w:hAnsi="Arial Narrow"/>
          <w:sz w:val="24"/>
          <w:szCs w:val="24"/>
          <w:lang w:val="en-IE"/>
        </w:rPr>
        <w:t xml:space="preserve"> thar oíche agus go bhfuil leathanach leis an mbiachlár don bhricfeasta sa seomra leapa rompu. Caithfidh gach duine </w:t>
      </w:r>
      <w:proofErr w:type="gramStart"/>
      <w:r w:rsidR="001D7AA1" w:rsidRPr="00CA16DB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1D7AA1" w:rsidRPr="00CA16DB">
        <w:rPr>
          <w:rFonts w:ascii="Arial Narrow" w:hAnsi="Arial Narrow"/>
          <w:sz w:val="24"/>
          <w:szCs w:val="24"/>
          <w:lang w:val="en-IE"/>
        </w:rPr>
        <w:t xml:space="preserve"> t-ordú atá acu don bhricfeasta a scríobh amach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. </w:t>
      </w:r>
    </w:p>
    <w:p w:rsidR="006D5837" w:rsidRDefault="006D5837" w:rsidP="00724DA8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</w:p>
    <w:p w:rsidR="006D5837" w:rsidRDefault="007C2875" w:rsidP="00724DA8">
      <w:pPr>
        <w:pStyle w:val="ListParagraph"/>
        <w:numPr>
          <w:ilvl w:val="0"/>
          <w:numId w:val="6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Sula scríobhann siad an t-ordú amach </w:t>
      </w:r>
      <w:r w:rsidR="009E3FA8" w:rsidRPr="00CA16DB">
        <w:rPr>
          <w:rFonts w:ascii="Arial Narrow" w:hAnsi="Arial Narrow"/>
          <w:sz w:val="24"/>
          <w:szCs w:val="24"/>
          <w:lang w:val="en-IE"/>
        </w:rPr>
        <w:t>i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arr ar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foghlaimeoirí breathnú ar an </w:t>
      </w:r>
      <w:r w:rsidR="009E3FA8" w:rsidRPr="00CA16DB">
        <w:rPr>
          <w:rFonts w:ascii="Arial Narrow" w:hAnsi="Arial Narrow"/>
          <w:sz w:val="24"/>
          <w:szCs w:val="24"/>
          <w:lang w:val="en-IE"/>
        </w:rPr>
        <w:t xml:space="preserve">bhfoclóir i gcuid </w:t>
      </w:r>
      <w:r w:rsidR="009E3FA8" w:rsidRPr="00CA16DB">
        <w:rPr>
          <w:rFonts w:ascii="Arial Narrow" w:hAnsi="Arial Narrow"/>
          <w:b/>
          <w:sz w:val="24"/>
          <w:szCs w:val="24"/>
          <w:lang w:val="en-IE"/>
        </w:rPr>
        <w:t>A</w:t>
      </w:r>
      <w:r w:rsidR="00601592" w:rsidRPr="00CA16DB">
        <w:rPr>
          <w:rFonts w:ascii="Arial Narrow" w:hAnsi="Arial Narrow"/>
          <w:sz w:val="24"/>
          <w:szCs w:val="24"/>
          <w:lang w:val="en-IE"/>
        </w:rPr>
        <w:t>.</w:t>
      </w:r>
      <w:r w:rsidR="001D7AA1" w:rsidRPr="00CA16DB">
        <w:rPr>
          <w:rFonts w:ascii="Arial Narrow" w:hAnsi="Arial Narrow"/>
          <w:sz w:val="24"/>
          <w:szCs w:val="24"/>
          <w:lang w:val="en-IE"/>
        </w:rPr>
        <w:t xml:space="preserve"> </w:t>
      </w:r>
      <w:r w:rsidR="009E3FA8" w:rsidRPr="00CA16DB">
        <w:rPr>
          <w:rFonts w:ascii="Arial Narrow" w:hAnsi="Arial Narrow"/>
          <w:sz w:val="24"/>
          <w:szCs w:val="24"/>
          <w:lang w:val="en-IE"/>
        </w:rPr>
        <w:t xml:space="preserve">Caithfidh siad na focail Ghaeilge ar chlé a mheaitseáil leis na focail Bhéarla ar dheis. </w:t>
      </w:r>
    </w:p>
    <w:p w:rsidR="006D5837" w:rsidRPr="006D5837" w:rsidRDefault="006D5837" w:rsidP="00724DA8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6D5837" w:rsidRDefault="009E3FA8" w:rsidP="00724DA8">
      <w:pPr>
        <w:pStyle w:val="ListParagraph"/>
        <w:numPr>
          <w:ilvl w:val="0"/>
          <w:numId w:val="6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Ceartaigh an ghníomhaíocht trí iarraidh ar fhoghlaimeoirí éagsúla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freagraí cearta a thabhairt duit agus ansin na focail a chur in abairtí cosúil le </w:t>
      </w:r>
      <w:r w:rsidRPr="00CA16DB">
        <w:rPr>
          <w:rFonts w:ascii="Arial Narrow" w:hAnsi="Arial Narrow"/>
          <w:i/>
          <w:sz w:val="24"/>
          <w:szCs w:val="24"/>
          <w:lang w:val="en-IE"/>
        </w:rPr>
        <w:t>Ithim leite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 nó </w:t>
      </w:r>
      <w:r w:rsidRPr="00CA16DB">
        <w:rPr>
          <w:rFonts w:ascii="Arial Narrow" w:hAnsi="Arial Narrow"/>
          <w:i/>
          <w:sz w:val="24"/>
          <w:szCs w:val="24"/>
          <w:lang w:val="en-IE"/>
        </w:rPr>
        <w:t>Ní ithim putóg bhán</w:t>
      </w:r>
      <w:r w:rsidR="00601592" w:rsidRPr="00CA16DB">
        <w:rPr>
          <w:rFonts w:ascii="Arial Narrow" w:hAnsi="Arial Narrow"/>
          <w:sz w:val="24"/>
          <w:szCs w:val="24"/>
          <w:lang w:val="en-IE"/>
        </w:rPr>
        <w:t>.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6D5837" w:rsidRPr="006D5837" w:rsidRDefault="006D5837" w:rsidP="00724DA8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6D5837" w:rsidRDefault="009E3FA8" w:rsidP="00724DA8">
      <w:pPr>
        <w:pStyle w:val="ListParagraph"/>
        <w:numPr>
          <w:ilvl w:val="0"/>
          <w:numId w:val="6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>Ansin, iarr orthu tabhairt faoi cheist</w:t>
      </w:r>
      <w:r w:rsidRPr="00CA16DB">
        <w:rPr>
          <w:rFonts w:ascii="Arial Narrow" w:hAnsi="Arial Narrow"/>
          <w:b/>
          <w:sz w:val="24"/>
          <w:szCs w:val="24"/>
          <w:lang w:val="en-IE"/>
        </w:rPr>
        <w:t xml:space="preserve"> B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,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cárta a líonadh isteach.</w:t>
      </w:r>
      <w:r w:rsidR="001D7AA1" w:rsidRPr="00CA16DB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6D5837" w:rsidRPr="006D5837" w:rsidRDefault="006D5837" w:rsidP="00724DA8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6D5837" w:rsidRDefault="009E3FA8" w:rsidP="00724DA8">
      <w:pPr>
        <w:pStyle w:val="ListParagraph"/>
        <w:numPr>
          <w:ilvl w:val="0"/>
          <w:numId w:val="6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Siúil timpeall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ranga fad is atá siad i </w:t>
      </w:r>
      <w:r w:rsidR="00724DA8">
        <w:rPr>
          <w:rFonts w:ascii="Arial Narrow" w:hAnsi="Arial Narrow"/>
          <w:sz w:val="24"/>
          <w:szCs w:val="24"/>
          <w:lang w:val="en-IE"/>
        </w:rPr>
        <w:t>m</w:t>
      </w:r>
      <w:r w:rsidRPr="00CA16DB">
        <w:rPr>
          <w:rFonts w:ascii="Arial Narrow" w:hAnsi="Arial Narrow"/>
          <w:sz w:val="24"/>
          <w:szCs w:val="24"/>
          <w:lang w:val="en-IE"/>
        </w:rPr>
        <w:t>bun na gníomhaíochta. Cuir ceisteanna difriúla ar fhoghlaimeoirí éagsúla de réir mar a th</w:t>
      </w:r>
      <w:r w:rsidR="00724DA8">
        <w:rPr>
          <w:rFonts w:ascii="Arial Narrow" w:hAnsi="Arial Narrow"/>
          <w:sz w:val="24"/>
          <w:szCs w:val="24"/>
          <w:lang w:val="en-IE"/>
        </w:rPr>
        <w:t xml:space="preserve">éann tú timpeall </w:t>
      </w:r>
      <w:proofErr w:type="gramStart"/>
      <w:r w:rsidR="00724DA8">
        <w:rPr>
          <w:rFonts w:ascii="Arial Narrow" w:hAnsi="Arial Narrow"/>
          <w:sz w:val="24"/>
          <w:szCs w:val="24"/>
          <w:lang w:val="en-IE"/>
        </w:rPr>
        <w:t>ag</w:t>
      </w:r>
      <w:proofErr w:type="gramEnd"/>
      <w:r w:rsidR="00724DA8">
        <w:rPr>
          <w:rFonts w:ascii="Arial Narrow" w:hAnsi="Arial Narrow"/>
          <w:sz w:val="24"/>
          <w:szCs w:val="24"/>
          <w:lang w:val="en-IE"/>
        </w:rPr>
        <w:t xml:space="preserve"> baint úsáid</w:t>
      </w:r>
      <w:r w:rsidR="0040733C">
        <w:rPr>
          <w:rFonts w:ascii="Arial Narrow" w:hAnsi="Arial Narrow"/>
          <w:sz w:val="24"/>
          <w:szCs w:val="24"/>
          <w:lang w:val="en-IE"/>
        </w:rPr>
        <w:t>e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 as an bhfocl</w:t>
      </w:r>
      <w:r w:rsidR="00193489" w:rsidRPr="00CA16DB">
        <w:rPr>
          <w:rFonts w:ascii="Arial Narrow" w:hAnsi="Arial Narrow"/>
          <w:sz w:val="24"/>
          <w:szCs w:val="24"/>
          <w:lang w:val="en-IE"/>
        </w:rPr>
        <w:t>ó</w:t>
      </w:r>
      <w:r w:rsidRPr="00CA16DB">
        <w:rPr>
          <w:rFonts w:ascii="Arial Narrow" w:hAnsi="Arial Narrow"/>
          <w:sz w:val="24"/>
          <w:szCs w:val="24"/>
          <w:lang w:val="en-IE"/>
        </w:rPr>
        <w:t>ir nua</w:t>
      </w:r>
      <w:r w:rsidR="00CA16DB">
        <w:rPr>
          <w:rFonts w:ascii="Arial Narrow" w:hAnsi="Arial Narrow"/>
          <w:sz w:val="24"/>
          <w:szCs w:val="24"/>
          <w:lang w:val="en-IE"/>
        </w:rPr>
        <w:t>: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 </w:t>
      </w:r>
      <w:r w:rsidRPr="00CA16DB">
        <w:rPr>
          <w:rFonts w:ascii="Arial Narrow" w:hAnsi="Arial Narrow"/>
          <w:i/>
          <w:sz w:val="24"/>
          <w:szCs w:val="24"/>
          <w:lang w:val="en-IE"/>
        </w:rPr>
        <w:t xml:space="preserve">An maith leat </w:t>
      </w:r>
      <w:r w:rsidR="00601592" w:rsidRPr="00CA16DB">
        <w:rPr>
          <w:rFonts w:ascii="Arial Narrow" w:hAnsi="Arial Narrow"/>
          <w:i/>
          <w:sz w:val="24"/>
          <w:szCs w:val="24"/>
          <w:lang w:val="en-IE"/>
        </w:rPr>
        <w:t>bagún</w:t>
      </w:r>
      <w:r w:rsidRPr="00CA16DB">
        <w:rPr>
          <w:rFonts w:ascii="Arial Narrow" w:hAnsi="Arial Narrow"/>
          <w:i/>
          <w:sz w:val="24"/>
          <w:szCs w:val="24"/>
          <w:lang w:val="en-IE"/>
        </w:rPr>
        <w:t>?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nó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</w:t>
      </w:r>
      <w:r w:rsidRPr="00CA16DB">
        <w:rPr>
          <w:rFonts w:ascii="Arial Narrow" w:hAnsi="Arial Narrow"/>
          <w:i/>
          <w:sz w:val="24"/>
          <w:szCs w:val="24"/>
          <w:lang w:val="en-IE"/>
        </w:rPr>
        <w:t>An itheann tú ispíní?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  </w:t>
      </w:r>
    </w:p>
    <w:p w:rsidR="006D5837" w:rsidRPr="006D5837" w:rsidRDefault="006D5837" w:rsidP="00724DA8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9E3FA8" w:rsidRPr="00CA16DB" w:rsidRDefault="009E3FA8" w:rsidP="00724DA8">
      <w:pPr>
        <w:pStyle w:val="ListParagraph"/>
        <w:numPr>
          <w:ilvl w:val="0"/>
          <w:numId w:val="6"/>
        </w:num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Nuair a bheidh </w:t>
      </w:r>
      <w:proofErr w:type="gramStart"/>
      <w:r w:rsidR="00193489" w:rsidRPr="00CA16DB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="00193489" w:rsidRPr="00CA16DB">
        <w:rPr>
          <w:rFonts w:ascii="Arial Narrow" w:hAnsi="Arial Narrow"/>
          <w:sz w:val="24"/>
          <w:szCs w:val="24"/>
          <w:lang w:val="en-IE"/>
        </w:rPr>
        <w:t xml:space="preserve"> cárta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 líonta isteach acu roinn an rang i mbeirteanna. Iarr orthu ordú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duine eile a bhailiú. Dean cleachtadh le foghlaimeoir amháin:</w:t>
      </w:r>
    </w:p>
    <w:p w:rsidR="00193489" w:rsidRPr="00CA16DB" w:rsidRDefault="00193489" w:rsidP="00724DA8">
      <w:pPr>
        <w:pStyle w:val="ListParagraph"/>
        <w:ind w:left="360" w:right="804" w:firstLine="360"/>
        <w:jc w:val="both"/>
        <w:rPr>
          <w:rFonts w:ascii="Arial Narrow" w:hAnsi="Arial Narrow"/>
          <w:sz w:val="24"/>
          <w:szCs w:val="24"/>
          <w:lang w:val="en-IE"/>
        </w:rPr>
      </w:pPr>
    </w:p>
    <w:p w:rsidR="009E3FA8" w:rsidRPr="00CA16DB" w:rsidRDefault="009E3FA8" w:rsidP="00724DA8">
      <w:pPr>
        <w:pStyle w:val="ListParagraph"/>
        <w:ind w:left="360" w:right="804" w:firstLine="360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>Múinteoir: Cad ba mhaith leat don bhricfeasta?</w:t>
      </w:r>
    </w:p>
    <w:p w:rsidR="009E3FA8" w:rsidRPr="00CA16DB" w:rsidRDefault="009E3FA8" w:rsidP="00724DA8">
      <w:pPr>
        <w:pStyle w:val="ListParagraph"/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Foghlaimeoir: Ba mhaith liom </w:t>
      </w:r>
      <w:r w:rsidR="00193489" w:rsidRPr="00CA16DB">
        <w:rPr>
          <w:rFonts w:ascii="Arial Narrow" w:hAnsi="Arial Narrow"/>
          <w:sz w:val="24"/>
          <w:szCs w:val="24"/>
          <w:lang w:val="en-IE"/>
        </w:rPr>
        <w:t xml:space="preserve">sailéad torthaí agus bricfeasta Éireannach, gloine sú oráiste agus cupán tae le do thoil. </w:t>
      </w:r>
    </w:p>
    <w:p w:rsidR="009E3FA8" w:rsidRPr="00CA16DB" w:rsidRDefault="009E3FA8" w:rsidP="00724DA8">
      <w:pPr>
        <w:pStyle w:val="ListParagraph"/>
        <w:ind w:left="360" w:right="804" w:firstLine="360"/>
        <w:jc w:val="both"/>
        <w:rPr>
          <w:rFonts w:ascii="Arial Narrow" w:hAnsi="Arial Narrow"/>
          <w:sz w:val="24"/>
          <w:szCs w:val="24"/>
          <w:lang w:val="en-IE"/>
        </w:rPr>
      </w:pPr>
    </w:p>
    <w:p w:rsidR="00724DA8" w:rsidRPr="00724DA8" w:rsidRDefault="00193489" w:rsidP="00724DA8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lastRenderedPageBreak/>
        <w:t xml:space="preserve">Téigh timpeall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ranga fad is atá siad i mbun na gníomhaíochta ag éisteacht leo. Ceartaigh aon bhotúin a thugann tú faoi deara, go háirithe ó thaobh struchtúir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teanga de agus ó thaobh foghraíochta de.</w:t>
      </w:r>
    </w:p>
    <w:p w:rsidR="006D5837" w:rsidRPr="006D5837" w:rsidRDefault="00193489" w:rsidP="00724DA8">
      <w:pPr>
        <w:pStyle w:val="ListParagraph"/>
        <w:ind w:left="360"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6D5837" w:rsidRPr="006D5837" w:rsidRDefault="00193489" w:rsidP="00724DA8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Nuair a bheidh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tasc curtha i gcrích acu iarr ar bheirteanna</w:t>
      </w:r>
      <w:r w:rsidR="00601592" w:rsidRPr="00CA16DB">
        <w:rPr>
          <w:rFonts w:ascii="Arial Narrow" w:hAnsi="Arial Narrow"/>
          <w:sz w:val="24"/>
          <w:szCs w:val="24"/>
          <w:lang w:val="en-IE"/>
        </w:rPr>
        <w:t xml:space="preserve"> éagsúla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 ordú a bpáirtnéirí a léamh amac</w:t>
      </w:r>
      <w:r w:rsidR="0059727B" w:rsidRPr="00CA16DB">
        <w:rPr>
          <w:rFonts w:ascii="Arial Narrow" w:hAnsi="Arial Narrow"/>
          <w:sz w:val="24"/>
          <w:szCs w:val="24"/>
          <w:lang w:val="en-IE"/>
        </w:rPr>
        <w:t xml:space="preserve">h. </w:t>
      </w:r>
    </w:p>
    <w:p w:rsidR="006D5837" w:rsidRPr="006D5837" w:rsidRDefault="006D5837" w:rsidP="00724DA8">
      <w:pPr>
        <w:pStyle w:val="ListParagraph"/>
        <w:ind w:left="360"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</w:p>
    <w:p w:rsidR="006D5837" w:rsidRPr="006D5837" w:rsidRDefault="0059727B" w:rsidP="00724DA8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Fág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an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rang i mbeirteanna ag</w:t>
      </w:r>
      <w:r w:rsidR="00193489" w:rsidRPr="00CA16DB">
        <w:rPr>
          <w:rFonts w:ascii="Arial Narrow" w:hAnsi="Arial Narrow"/>
          <w:sz w:val="24"/>
          <w:szCs w:val="24"/>
          <w:lang w:val="en-IE"/>
        </w:rPr>
        <w:t>u</w:t>
      </w:r>
      <w:r w:rsidRPr="00CA16DB">
        <w:rPr>
          <w:rFonts w:ascii="Arial Narrow" w:hAnsi="Arial Narrow"/>
          <w:sz w:val="24"/>
          <w:szCs w:val="24"/>
          <w:lang w:val="en-IE"/>
        </w:rPr>
        <w:t>s</w:t>
      </w:r>
      <w:r w:rsidR="00193489" w:rsidRPr="00CA16DB">
        <w:rPr>
          <w:rFonts w:ascii="Arial Narrow" w:hAnsi="Arial Narrow"/>
          <w:sz w:val="24"/>
          <w:szCs w:val="24"/>
          <w:lang w:val="en-IE"/>
        </w:rPr>
        <w:t xml:space="preserve"> tabhair cóip den bhileog </w:t>
      </w:r>
      <w:r w:rsidR="00193489" w:rsidRPr="00CA16DB">
        <w:rPr>
          <w:rFonts w:ascii="Arial Narrow" w:hAnsi="Arial Narrow"/>
          <w:b/>
          <w:sz w:val="24"/>
          <w:szCs w:val="24"/>
          <w:lang w:val="en-IE"/>
        </w:rPr>
        <w:t xml:space="preserve">Biachlár don bhricfeasta </w:t>
      </w:r>
      <w:r w:rsidR="001B31E8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="00193489" w:rsidRPr="00CA16DB">
        <w:rPr>
          <w:rFonts w:ascii="Arial Narrow" w:hAnsi="Arial Narrow"/>
          <w:b/>
          <w:sz w:val="24"/>
          <w:szCs w:val="24"/>
          <w:lang w:val="en-IE"/>
        </w:rPr>
        <w:t xml:space="preserve">Éireannach nó Eorpach? (A) </w:t>
      </w:r>
      <w:proofErr w:type="gramStart"/>
      <w:r w:rsidR="00490508" w:rsidRPr="00CA16DB">
        <w:rPr>
          <w:rFonts w:ascii="Arial Narrow" w:hAnsi="Arial Narrow"/>
          <w:sz w:val="24"/>
          <w:szCs w:val="24"/>
          <w:lang w:val="en-IE"/>
        </w:rPr>
        <w:t>d’fhoghlaimeoir</w:t>
      </w:r>
      <w:proofErr w:type="gramEnd"/>
      <w:r w:rsidR="00490508" w:rsidRPr="00CA16DB">
        <w:rPr>
          <w:rFonts w:ascii="Arial Narrow" w:hAnsi="Arial Narrow"/>
          <w:sz w:val="24"/>
          <w:szCs w:val="24"/>
          <w:lang w:val="en-IE"/>
        </w:rPr>
        <w:t xml:space="preserve"> amháin </w:t>
      </w:r>
      <w:r w:rsidR="00193489" w:rsidRPr="00CA16DB">
        <w:rPr>
          <w:rFonts w:ascii="Arial Narrow" w:hAnsi="Arial Narrow"/>
          <w:sz w:val="24"/>
          <w:szCs w:val="24"/>
          <w:lang w:val="en-IE"/>
        </w:rPr>
        <w:t>agus</w:t>
      </w:r>
      <w:r w:rsidR="00490508" w:rsidRPr="00CA16DB">
        <w:rPr>
          <w:rFonts w:ascii="Arial Narrow" w:hAnsi="Arial Narrow"/>
          <w:sz w:val="24"/>
          <w:szCs w:val="24"/>
          <w:lang w:val="en-IE"/>
        </w:rPr>
        <w:t xml:space="preserve"> tab</w:t>
      </w:r>
      <w:r w:rsidRPr="00CA16DB">
        <w:rPr>
          <w:rFonts w:ascii="Arial Narrow" w:hAnsi="Arial Narrow"/>
          <w:sz w:val="24"/>
          <w:szCs w:val="24"/>
          <w:lang w:val="en-IE"/>
        </w:rPr>
        <w:t>h</w:t>
      </w:r>
      <w:r w:rsidR="00490508" w:rsidRPr="00CA16DB">
        <w:rPr>
          <w:rFonts w:ascii="Arial Narrow" w:hAnsi="Arial Narrow"/>
          <w:sz w:val="24"/>
          <w:szCs w:val="24"/>
          <w:lang w:val="en-IE"/>
        </w:rPr>
        <w:t>air cóip den bhileog</w:t>
      </w:r>
      <w:r w:rsidR="00193489" w:rsidRPr="00CA16DB">
        <w:rPr>
          <w:rFonts w:ascii="Arial Narrow" w:hAnsi="Arial Narrow"/>
          <w:b/>
          <w:sz w:val="24"/>
          <w:szCs w:val="24"/>
          <w:lang w:val="en-IE"/>
        </w:rPr>
        <w:t xml:space="preserve"> Biachlár don bhricfeasta </w:t>
      </w:r>
      <w:r w:rsidR="001B31E8">
        <w:rPr>
          <w:rFonts w:ascii="Arial Narrow" w:hAnsi="Arial Narrow"/>
          <w:b/>
          <w:sz w:val="24"/>
          <w:szCs w:val="24"/>
          <w:lang w:val="en-IE"/>
        </w:rPr>
        <w:t xml:space="preserve">- </w:t>
      </w:r>
      <w:r w:rsidR="00193489" w:rsidRPr="00CA16DB">
        <w:rPr>
          <w:rFonts w:ascii="Arial Narrow" w:hAnsi="Arial Narrow"/>
          <w:b/>
          <w:sz w:val="24"/>
          <w:szCs w:val="24"/>
          <w:lang w:val="en-IE"/>
        </w:rPr>
        <w:t>Éireannach nó Eorpach? (A)</w:t>
      </w:r>
      <w:r w:rsidR="00490508" w:rsidRPr="00CA16DB">
        <w:rPr>
          <w:rFonts w:ascii="Arial Narrow" w:hAnsi="Arial Narrow"/>
          <w:b/>
          <w:sz w:val="24"/>
          <w:szCs w:val="24"/>
          <w:lang w:val="en-IE"/>
        </w:rPr>
        <w:t xml:space="preserve"> </w:t>
      </w:r>
      <w:proofErr w:type="gramStart"/>
      <w:r w:rsidR="00490508" w:rsidRPr="00CA16DB">
        <w:rPr>
          <w:rFonts w:ascii="Arial Narrow" w:hAnsi="Arial Narrow"/>
          <w:sz w:val="24"/>
          <w:szCs w:val="24"/>
          <w:lang w:val="en-IE"/>
        </w:rPr>
        <w:t>don</w:t>
      </w:r>
      <w:proofErr w:type="gramEnd"/>
      <w:r w:rsidR="00490508" w:rsidRPr="00CA16DB">
        <w:rPr>
          <w:rFonts w:ascii="Arial Narrow" w:hAnsi="Arial Narrow"/>
          <w:sz w:val="24"/>
          <w:szCs w:val="24"/>
          <w:lang w:val="en-IE"/>
        </w:rPr>
        <w:t xml:space="preserve"> fhoghlaimeoir eile i ngach grúpa. </w:t>
      </w:r>
    </w:p>
    <w:p w:rsidR="006D5837" w:rsidRPr="006D5837" w:rsidRDefault="006D5837" w:rsidP="00724DA8">
      <w:pPr>
        <w:pStyle w:val="ListParagraph"/>
        <w:ind w:right="804"/>
        <w:rPr>
          <w:rFonts w:ascii="Arial Narrow" w:hAnsi="Arial Narrow"/>
          <w:sz w:val="24"/>
          <w:szCs w:val="24"/>
          <w:lang w:val="en-IE"/>
        </w:rPr>
      </w:pPr>
    </w:p>
    <w:p w:rsidR="006D5837" w:rsidRDefault="00490508" w:rsidP="00724DA8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Mínigh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treoracha ag barr na bileoige do na foghlaimeoirí. 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>Scríobhfaidh siad amach trí bhiachlár</w:t>
      </w:r>
      <w:r w:rsidR="00724DA8">
        <w:rPr>
          <w:rFonts w:ascii="Arial Narrow" w:hAnsi="Arial Narrow" w:cs="Arial"/>
          <w:bCs/>
          <w:sz w:val="24"/>
          <w:szCs w:val="24"/>
          <w:lang w:val="en-IE"/>
        </w:rPr>
        <w:t xml:space="preserve"> don bhricfeasta </w:t>
      </w:r>
      <w:proofErr w:type="gramStart"/>
      <w:r w:rsidR="00724DA8">
        <w:rPr>
          <w:rFonts w:ascii="Arial Narrow" w:hAnsi="Arial Narrow" w:cs="Arial"/>
          <w:bCs/>
          <w:sz w:val="24"/>
          <w:szCs w:val="24"/>
          <w:lang w:val="en-IE"/>
        </w:rPr>
        <w:t>ag</w:t>
      </w:r>
      <w:proofErr w:type="gramEnd"/>
      <w:r w:rsidR="00724DA8">
        <w:rPr>
          <w:rFonts w:ascii="Arial Narrow" w:hAnsi="Arial Narrow" w:cs="Arial"/>
          <w:bCs/>
          <w:sz w:val="24"/>
          <w:szCs w:val="24"/>
          <w:lang w:val="en-IE"/>
        </w:rPr>
        <w:t xml:space="preserve"> baint úsáid</w:t>
      </w:r>
      <w:r w:rsidR="0040733C">
        <w:rPr>
          <w:rFonts w:ascii="Arial Narrow" w:hAnsi="Arial Narrow" w:cs="Arial"/>
          <w:bCs/>
          <w:sz w:val="24"/>
          <w:szCs w:val="24"/>
          <w:lang w:val="en-IE"/>
        </w:rPr>
        <w:t>e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as an bhfoclóir atá luaite ar an mbileog </w:t>
      </w:r>
      <w:r w:rsidRPr="00CA16DB">
        <w:rPr>
          <w:rFonts w:ascii="Arial Narrow" w:hAnsi="Arial Narrow"/>
          <w:b/>
          <w:sz w:val="24"/>
          <w:szCs w:val="24"/>
          <w:lang w:val="en-IE"/>
        </w:rPr>
        <w:t>Biachlár don bhricfeasta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. </w:t>
      </w:r>
    </w:p>
    <w:p w:rsidR="006D5837" w:rsidRPr="006D5837" w:rsidRDefault="006D5837" w:rsidP="00724DA8">
      <w:pPr>
        <w:pStyle w:val="ListParagraph"/>
        <w:ind w:right="804"/>
        <w:rPr>
          <w:rFonts w:ascii="Arial Narrow" w:hAnsi="Arial Narrow" w:cs="Arial"/>
          <w:bCs/>
          <w:sz w:val="24"/>
          <w:szCs w:val="24"/>
          <w:lang w:val="en-IE"/>
        </w:rPr>
      </w:pPr>
    </w:p>
    <w:p w:rsidR="006D5837" w:rsidRDefault="00490508" w:rsidP="00724DA8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Caithfidh tréithe </w:t>
      </w:r>
      <w:r w:rsidRPr="00CA16DB">
        <w:rPr>
          <w:rFonts w:ascii="Arial Narrow" w:hAnsi="Arial Narrow" w:cs="Arial"/>
          <w:bCs/>
          <w:i/>
          <w:sz w:val="24"/>
          <w:szCs w:val="24"/>
          <w:lang w:val="en-IE"/>
        </w:rPr>
        <w:t>Bricfeasta Éireannach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</w:t>
      </w:r>
      <w:r w:rsidRPr="00CA16DB">
        <w:rPr>
          <w:rFonts w:ascii="Arial Narrow" w:hAnsi="Arial Narrow" w:cs="Arial"/>
          <w:b/>
          <w:bCs/>
          <w:sz w:val="24"/>
          <w:szCs w:val="24"/>
          <w:lang w:val="en-IE"/>
        </w:rPr>
        <w:t xml:space="preserve">nó </w:t>
      </w:r>
      <w:r w:rsidR="00F11288"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tréithe </w:t>
      </w:r>
      <w:r w:rsidR="00F11288" w:rsidRPr="00CA16DB">
        <w:rPr>
          <w:rFonts w:ascii="Arial Narrow" w:hAnsi="Arial Narrow" w:cs="Arial"/>
          <w:bCs/>
          <w:i/>
          <w:sz w:val="24"/>
          <w:szCs w:val="24"/>
          <w:lang w:val="en-IE"/>
        </w:rPr>
        <w:t>B</w:t>
      </w:r>
      <w:r w:rsidRPr="00CA16DB">
        <w:rPr>
          <w:rFonts w:ascii="Arial Narrow" w:hAnsi="Arial Narrow" w:cs="Arial"/>
          <w:bCs/>
          <w:i/>
          <w:sz w:val="24"/>
          <w:szCs w:val="24"/>
          <w:lang w:val="en-IE"/>
        </w:rPr>
        <w:t>ricfeasta Eorpach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a bheith soiléir i ngach ceann.  Ansin, </w:t>
      </w:r>
      <w:r w:rsidR="00601592" w:rsidRPr="00CA16DB">
        <w:rPr>
          <w:rFonts w:ascii="Arial Narrow" w:hAnsi="Arial Narrow" w:cs="Arial"/>
          <w:bCs/>
          <w:sz w:val="24"/>
          <w:szCs w:val="24"/>
          <w:lang w:val="en-IE"/>
        </w:rPr>
        <w:t>léifidh</w:t>
      </w:r>
      <w:r w:rsidR="00724DA8">
        <w:rPr>
          <w:rFonts w:ascii="Arial Narrow" w:hAnsi="Arial Narrow" w:cs="Arial"/>
          <w:bCs/>
          <w:sz w:val="24"/>
          <w:szCs w:val="24"/>
          <w:lang w:val="en-IE"/>
        </w:rPr>
        <w:t xml:space="preserve"> Duine A </w:t>
      </w:r>
      <w:proofErr w:type="spellStart"/>
      <w:r w:rsidR="00724DA8">
        <w:rPr>
          <w:rFonts w:ascii="Arial Narrow" w:hAnsi="Arial Narrow" w:cs="Arial"/>
          <w:bCs/>
          <w:sz w:val="24"/>
          <w:szCs w:val="24"/>
          <w:lang w:val="en-IE"/>
        </w:rPr>
        <w:t>a</w:t>
      </w:r>
      <w:proofErr w:type="spellEnd"/>
      <w:r w:rsidR="00724DA8">
        <w:rPr>
          <w:rFonts w:ascii="Arial Narrow" w:hAnsi="Arial Narrow" w:cs="Arial"/>
          <w:bCs/>
          <w:sz w:val="24"/>
          <w:szCs w:val="24"/>
          <w:lang w:val="en-IE"/>
        </w:rPr>
        <w:t xml:space="preserve"> bhiachlái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r amach </w:t>
      </w:r>
      <w:r w:rsidR="00F11288" w:rsidRPr="00CA16DB">
        <w:rPr>
          <w:rFonts w:ascii="Arial Narrow" w:hAnsi="Arial Narrow" w:cs="Arial"/>
          <w:bCs/>
          <w:sz w:val="24"/>
          <w:szCs w:val="24"/>
          <w:lang w:val="en-IE"/>
        </w:rPr>
        <w:t>do D</w:t>
      </w:r>
      <w:r w:rsidR="006D5837">
        <w:rPr>
          <w:rFonts w:ascii="Arial Narrow" w:hAnsi="Arial Narrow" w:cs="Arial"/>
          <w:bCs/>
          <w:sz w:val="24"/>
          <w:szCs w:val="24"/>
          <w:lang w:val="en-IE"/>
        </w:rPr>
        <w:t>h</w:t>
      </w:r>
      <w:r w:rsidR="00F11288" w:rsidRPr="00CA16DB">
        <w:rPr>
          <w:rFonts w:ascii="Arial Narrow" w:hAnsi="Arial Narrow" w:cs="Arial"/>
          <w:bCs/>
          <w:sz w:val="24"/>
          <w:szCs w:val="24"/>
          <w:lang w:val="en-IE"/>
        </w:rPr>
        <w:t>uine B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agus beidh </w:t>
      </w:r>
      <w:r w:rsidR="00F11288"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ar </w:t>
      </w:r>
      <w:r w:rsidR="00F11288" w:rsidRPr="00AB0E1E">
        <w:rPr>
          <w:rFonts w:ascii="Arial Narrow" w:hAnsi="Arial Narrow" w:cs="Arial"/>
          <w:bCs/>
          <w:sz w:val="24"/>
          <w:szCs w:val="24"/>
          <w:lang w:val="en-IE"/>
        </w:rPr>
        <w:t>D</w:t>
      </w:r>
      <w:r w:rsidR="006D5837" w:rsidRPr="00AB0E1E">
        <w:rPr>
          <w:rFonts w:ascii="Arial Narrow" w:hAnsi="Arial Narrow" w:cs="Arial"/>
          <w:bCs/>
          <w:sz w:val="24"/>
          <w:szCs w:val="24"/>
          <w:lang w:val="en-IE"/>
        </w:rPr>
        <w:t>h</w:t>
      </w:r>
      <w:r w:rsidR="00F11288" w:rsidRPr="00AB0E1E">
        <w:rPr>
          <w:rFonts w:ascii="Arial Narrow" w:hAnsi="Arial Narrow" w:cs="Arial"/>
          <w:bCs/>
          <w:sz w:val="24"/>
          <w:szCs w:val="24"/>
          <w:lang w:val="en-IE"/>
        </w:rPr>
        <w:t xml:space="preserve">uine B </w:t>
      </w:r>
      <w:r w:rsidRPr="00AB0E1E">
        <w:rPr>
          <w:rFonts w:ascii="Arial Narrow" w:hAnsi="Arial Narrow" w:cs="Arial"/>
          <w:bCs/>
          <w:i/>
          <w:sz w:val="24"/>
          <w:szCs w:val="24"/>
          <w:lang w:val="en-IE"/>
        </w:rPr>
        <w:t>biachlár Éireannach</w:t>
      </w:r>
      <w:r w:rsidRPr="00AB0E1E">
        <w:rPr>
          <w:rFonts w:ascii="Arial Narrow" w:hAnsi="Arial Narrow" w:cs="Arial"/>
          <w:bCs/>
          <w:sz w:val="24"/>
          <w:szCs w:val="24"/>
          <w:lang w:val="en-IE"/>
        </w:rPr>
        <w:t xml:space="preserve"> nó </w:t>
      </w:r>
      <w:r w:rsidRPr="00AB0E1E">
        <w:rPr>
          <w:rFonts w:ascii="Arial Narrow" w:hAnsi="Arial Narrow" w:cs="Arial"/>
          <w:bCs/>
          <w:i/>
          <w:sz w:val="24"/>
          <w:szCs w:val="24"/>
          <w:lang w:val="en-IE"/>
        </w:rPr>
        <w:t>biachlár Eorpach</w:t>
      </w:r>
      <w:r w:rsidRPr="00AB0E1E">
        <w:rPr>
          <w:rFonts w:ascii="Arial Narrow" w:hAnsi="Arial Narrow" w:cs="Arial"/>
          <w:bCs/>
          <w:sz w:val="24"/>
          <w:szCs w:val="24"/>
          <w:lang w:val="en-IE"/>
        </w:rPr>
        <w:t xml:space="preserve"> a </w:t>
      </w:r>
      <w:r w:rsidR="00F11288" w:rsidRPr="00AB0E1E">
        <w:rPr>
          <w:rFonts w:ascii="Arial Narrow" w:hAnsi="Arial Narrow" w:cs="Arial"/>
          <w:bCs/>
          <w:sz w:val="24"/>
          <w:szCs w:val="24"/>
          <w:lang w:val="en-IE"/>
        </w:rPr>
        <w:t>rá</w:t>
      </w:r>
      <w:r w:rsidR="00F11288"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bunaithe ar an gcineál bia a luann Duine A. Ansin, </w:t>
      </w:r>
      <w:r w:rsidR="00601592" w:rsidRPr="00CA16DB">
        <w:rPr>
          <w:rFonts w:ascii="Arial Narrow" w:hAnsi="Arial Narrow" w:cs="Arial"/>
          <w:bCs/>
          <w:sz w:val="24"/>
          <w:szCs w:val="24"/>
          <w:lang w:val="en-IE"/>
        </w:rPr>
        <w:t>léifidh</w:t>
      </w:r>
      <w:r w:rsidR="00F11288"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Duine B a bhiachláir amach do D</w:t>
      </w:r>
      <w:r w:rsidR="006D5837">
        <w:rPr>
          <w:rFonts w:ascii="Arial Narrow" w:hAnsi="Arial Narrow" w:cs="Arial"/>
          <w:bCs/>
          <w:sz w:val="24"/>
          <w:szCs w:val="24"/>
          <w:lang w:val="en-IE"/>
        </w:rPr>
        <w:t>h</w:t>
      </w:r>
      <w:r w:rsidR="00F11288" w:rsidRPr="00CA16DB">
        <w:rPr>
          <w:rFonts w:ascii="Arial Narrow" w:hAnsi="Arial Narrow" w:cs="Arial"/>
          <w:bCs/>
          <w:sz w:val="24"/>
          <w:szCs w:val="24"/>
          <w:lang w:val="en-IE"/>
        </w:rPr>
        <w:t>uine A</w:t>
      </w:r>
      <w:r w:rsidR="0059727B"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</w:t>
      </w:r>
      <w:r w:rsidR="00F11288" w:rsidRPr="00CA16DB">
        <w:rPr>
          <w:rFonts w:ascii="Arial Narrow" w:hAnsi="Arial Narrow" w:cs="Arial"/>
          <w:bCs/>
          <w:sz w:val="24"/>
          <w:szCs w:val="24"/>
          <w:lang w:val="en-IE"/>
        </w:rPr>
        <w:t>agus beidh ar D</w:t>
      </w:r>
      <w:r w:rsidR="006D5837">
        <w:rPr>
          <w:rFonts w:ascii="Arial Narrow" w:hAnsi="Arial Narrow" w:cs="Arial"/>
          <w:bCs/>
          <w:sz w:val="24"/>
          <w:szCs w:val="24"/>
          <w:lang w:val="en-IE"/>
        </w:rPr>
        <w:t>h</w:t>
      </w:r>
      <w:r w:rsidR="00F11288"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uine A biachlár Éireannach nó biachlár Eorpach a rá bunaithe ar an gcineál bia a luann Duine B. </w:t>
      </w:r>
    </w:p>
    <w:p w:rsidR="006D5837" w:rsidRPr="006D5837" w:rsidRDefault="006D5837" w:rsidP="00724DA8">
      <w:pPr>
        <w:pStyle w:val="ListParagraph"/>
        <w:ind w:right="804"/>
        <w:rPr>
          <w:rFonts w:ascii="Arial Narrow" w:hAnsi="Arial Narrow" w:cs="Arial"/>
          <w:bCs/>
          <w:sz w:val="24"/>
          <w:szCs w:val="24"/>
          <w:lang w:val="en-IE"/>
        </w:rPr>
      </w:pPr>
    </w:p>
    <w:p w:rsidR="006D5837" w:rsidRDefault="00F11288" w:rsidP="00724DA8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Téigh timpeall an ranga </w:t>
      </w:r>
      <w:proofErr w:type="gramStart"/>
      <w:r w:rsidRPr="00CA16DB">
        <w:rPr>
          <w:rFonts w:ascii="Arial Narrow" w:hAnsi="Arial Narrow" w:cs="Arial"/>
          <w:bCs/>
          <w:sz w:val="24"/>
          <w:szCs w:val="24"/>
          <w:lang w:val="en-IE"/>
        </w:rPr>
        <w:t>ag</w:t>
      </w:r>
      <w:proofErr w:type="gramEnd"/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cabhrú leis na foghlaimeoirí más</w:t>
      </w:r>
      <w:r w:rsidR="0059727B"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gá. Éist </w:t>
      </w:r>
      <w:proofErr w:type="gramStart"/>
      <w:r w:rsidR="0059727B" w:rsidRPr="00CA16DB">
        <w:rPr>
          <w:rFonts w:ascii="Arial Narrow" w:hAnsi="Arial Narrow" w:cs="Arial"/>
          <w:bCs/>
          <w:sz w:val="24"/>
          <w:szCs w:val="24"/>
          <w:lang w:val="en-IE"/>
        </w:rPr>
        <w:t>leo</w:t>
      </w:r>
      <w:proofErr w:type="gramEnd"/>
      <w:r w:rsidR="0059727B"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agus iad i mbun c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>a</w:t>
      </w:r>
      <w:r w:rsidR="0059727B" w:rsidRPr="00CA16DB">
        <w:rPr>
          <w:rFonts w:ascii="Arial Narrow" w:hAnsi="Arial Narrow" w:cs="Arial"/>
          <w:bCs/>
          <w:sz w:val="24"/>
          <w:szCs w:val="24"/>
          <w:lang w:val="en-IE"/>
        </w:rPr>
        <w:t>i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>nte agus ceartaigh aon b</w:t>
      </w:r>
      <w:r w:rsidR="0059727B" w:rsidRPr="00CA16DB">
        <w:rPr>
          <w:rFonts w:ascii="Arial Narrow" w:hAnsi="Arial Narrow" w:cs="Arial"/>
          <w:bCs/>
          <w:sz w:val="24"/>
          <w:szCs w:val="24"/>
          <w:lang w:val="en-IE"/>
        </w:rPr>
        <w:t>h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otún </w:t>
      </w:r>
      <w:r w:rsidR="00601592" w:rsidRPr="00CA16DB">
        <w:rPr>
          <w:rFonts w:ascii="Arial Narrow" w:hAnsi="Arial Narrow" w:cs="Arial"/>
          <w:bCs/>
          <w:sz w:val="24"/>
          <w:szCs w:val="24"/>
          <w:lang w:val="en-IE"/>
        </w:rPr>
        <w:t>foghraíochta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a thugann tú faoi deara. </w:t>
      </w:r>
    </w:p>
    <w:p w:rsidR="006D5837" w:rsidRPr="006D5837" w:rsidRDefault="006D5837" w:rsidP="00724DA8">
      <w:pPr>
        <w:pStyle w:val="ListParagraph"/>
        <w:ind w:right="804"/>
        <w:rPr>
          <w:rFonts w:ascii="Arial Narrow" w:hAnsi="Arial Narrow" w:cs="Arial"/>
          <w:bCs/>
          <w:sz w:val="24"/>
          <w:szCs w:val="24"/>
          <w:lang w:val="en-IE"/>
        </w:rPr>
      </w:pPr>
    </w:p>
    <w:p w:rsidR="00193489" w:rsidRPr="00CA16DB" w:rsidRDefault="00F11288" w:rsidP="00724DA8">
      <w:pPr>
        <w:pStyle w:val="ListParagraph"/>
        <w:numPr>
          <w:ilvl w:val="0"/>
          <w:numId w:val="7"/>
        </w:numPr>
        <w:ind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Ceartaigh </w:t>
      </w:r>
      <w:proofErr w:type="gramStart"/>
      <w:r w:rsidRPr="00CA16DB">
        <w:rPr>
          <w:rFonts w:ascii="Arial Narrow" w:hAnsi="Arial Narrow" w:cs="Arial"/>
          <w:bCs/>
          <w:sz w:val="24"/>
          <w:szCs w:val="24"/>
          <w:lang w:val="en-IE"/>
        </w:rPr>
        <w:t>an</w:t>
      </w:r>
      <w:proofErr w:type="gramEnd"/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ghníomhaíocht trí iarraidh ar fhoghlaimeoirí éagsúla a mbiachláir a l</w:t>
      </w:r>
      <w:r w:rsidR="00601592" w:rsidRPr="00CA16DB">
        <w:rPr>
          <w:rFonts w:ascii="Arial Narrow" w:hAnsi="Arial Narrow" w:cs="Arial"/>
          <w:bCs/>
          <w:sz w:val="24"/>
          <w:szCs w:val="24"/>
          <w:lang w:val="en-IE"/>
        </w:rPr>
        <w:t>é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amh amach agus beidh ort </w:t>
      </w:r>
      <w:r w:rsidR="00CA16DB" w:rsidRPr="00AB0E1E">
        <w:rPr>
          <w:rFonts w:ascii="Arial Narrow" w:hAnsi="Arial Narrow" w:cs="Arial"/>
          <w:bCs/>
          <w:i/>
          <w:sz w:val="24"/>
          <w:szCs w:val="24"/>
          <w:lang w:val="en-IE"/>
        </w:rPr>
        <w:t>b</w:t>
      </w:r>
      <w:r w:rsidRPr="00AB0E1E">
        <w:rPr>
          <w:rFonts w:ascii="Arial Narrow" w:hAnsi="Arial Narrow" w:cs="Arial"/>
          <w:bCs/>
          <w:i/>
          <w:sz w:val="24"/>
          <w:szCs w:val="24"/>
          <w:lang w:val="en-IE"/>
        </w:rPr>
        <w:t>ricfeasta Éireannach</w:t>
      </w:r>
      <w:r w:rsidRPr="00AB0E1E">
        <w:rPr>
          <w:rFonts w:ascii="Arial Narrow" w:hAnsi="Arial Narrow" w:cs="Arial"/>
          <w:bCs/>
          <w:sz w:val="24"/>
          <w:szCs w:val="24"/>
          <w:lang w:val="en-IE"/>
        </w:rPr>
        <w:t xml:space="preserve"> nó </w:t>
      </w:r>
      <w:r w:rsidR="00CA16DB" w:rsidRPr="00AB0E1E">
        <w:rPr>
          <w:rFonts w:ascii="Arial Narrow" w:hAnsi="Arial Narrow" w:cs="Arial"/>
          <w:bCs/>
          <w:i/>
          <w:sz w:val="24"/>
          <w:szCs w:val="24"/>
          <w:lang w:val="en-IE"/>
        </w:rPr>
        <w:t>b</w:t>
      </w:r>
      <w:r w:rsidRPr="00AB0E1E">
        <w:rPr>
          <w:rFonts w:ascii="Arial Narrow" w:hAnsi="Arial Narrow" w:cs="Arial"/>
          <w:bCs/>
          <w:i/>
          <w:sz w:val="24"/>
          <w:szCs w:val="24"/>
          <w:lang w:val="en-IE"/>
        </w:rPr>
        <w:t>ricfeasta Eorpach</w:t>
      </w:r>
      <w:r w:rsidRPr="00AB0E1E">
        <w:rPr>
          <w:rFonts w:ascii="Arial Narrow" w:hAnsi="Arial Narrow" w:cs="Arial"/>
          <w:bCs/>
          <w:sz w:val="24"/>
          <w:szCs w:val="24"/>
          <w:lang w:val="en-IE"/>
        </w:rPr>
        <w:t xml:space="preserve"> a rá.</w:t>
      </w:r>
      <w:r w:rsidRPr="00CA16DB">
        <w:rPr>
          <w:rFonts w:ascii="Arial Narrow" w:hAnsi="Arial Narrow" w:cs="Arial"/>
          <w:bCs/>
          <w:sz w:val="24"/>
          <w:szCs w:val="24"/>
          <w:lang w:val="en-IE"/>
        </w:rPr>
        <w:t xml:space="preserve"> </w:t>
      </w:r>
    </w:p>
    <w:p w:rsidR="00F11288" w:rsidRPr="00CA16DB" w:rsidRDefault="00F11288" w:rsidP="00724DA8">
      <w:pPr>
        <w:pStyle w:val="ListParagraph"/>
        <w:ind w:left="360" w:right="804"/>
        <w:jc w:val="both"/>
        <w:rPr>
          <w:rFonts w:ascii="Arial Narrow" w:hAnsi="Arial Narrow" w:cs="Arial"/>
          <w:bCs/>
          <w:sz w:val="24"/>
          <w:szCs w:val="24"/>
          <w:lang w:val="en-IE"/>
        </w:rPr>
      </w:pPr>
    </w:p>
    <w:p w:rsidR="00F11288" w:rsidRPr="00CA16DB" w:rsidRDefault="00F11288" w:rsidP="00724DA8">
      <w:pPr>
        <w:pStyle w:val="ListParagraph"/>
        <w:ind w:left="360"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Moltar </w:t>
      </w:r>
      <w:proofErr w:type="gramStart"/>
      <w:r w:rsidRPr="00CA16DB">
        <w:rPr>
          <w:rFonts w:ascii="Arial Narrow" w:hAnsi="Arial Narrow"/>
          <w:sz w:val="24"/>
          <w:szCs w:val="24"/>
          <w:lang w:val="en-IE"/>
        </w:rPr>
        <w:t>na</w:t>
      </w:r>
      <w:proofErr w:type="gramEnd"/>
      <w:r w:rsidRPr="00CA16DB">
        <w:rPr>
          <w:rFonts w:ascii="Arial Narrow" w:hAnsi="Arial Narrow"/>
          <w:sz w:val="24"/>
          <w:szCs w:val="24"/>
          <w:lang w:val="en-IE"/>
        </w:rPr>
        <w:t xml:space="preserve"> gníomhaíochtaí seo a nascadh le</w:t>
      </w:r>
      <w:r w:rsidR="00AB0E1E">
        <w:rPr>
          <w:rFonts w:ascii="Arial Narrow" w:hAnsi="Arial Narrow"/>
          <w:sz w:val="24"/>
          <w:szCs w:val="24"/>
          <w:lang w:val="en-IE"/>
        </w:rPr>
        <w:t>is an mbileog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 </w:t>
      </w:r>
      <w:r w:rsidRPr="00CA16DB">
        <w:rPr>
          <w:rFonts w:ascii="Arial Narrow" w:hAnsi="Arial Narrow"/>
          <w:b/>
          <w:sz w:val="24"/>
          <w:szCs w:val="24"/>
          <w:lang w:val="en-IE"/>
        </w:rPr>
        <w:t>Ag ordú béile (Éisteacht).</w:t>
      </w:r>
      <w:r w:rsidRPr="00CA16DB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1D7AA1" w:rsidRPr="00CA16DB" w:rsidRDefault="00193489" w:rsidP="00724DA8">
      <w:pPr>
        <w:ind w:right="804"/>
        <w:jc w:val="both"/>
        <w:rPr>
          <w:rFonts w:ascii="Arial Narrow" w:hAnsi="Arial Narrow"/>
          <w:sz w:val="24"/>
          <w:szCs w:val="24"/>
          <w:lang w:val="en-IE"/>
        </w:rPr>
      </w:pPr>
      <w:r w:rsidRPr="00CA16DB">
        <w:rPr>
          <w:rFonts w:ascii="Arial Narrow" w:hAnsi="Arial Narrow"/>
          <w:sz w:val="24"/>
          <w:szCs w:val="24"/>
          <w:lang w:val="en-IE"/>
        </w:rPr>
        <w:t xml:space="preserve"> </w:t>
      </w:r>
    </w:p>
    <w:p w:rsidR="00BD5C6E" w:rsidRPr="006D5837" w:rsidRDefault="00EF7663" w:rsidP="00724DA8">
      <w:pPr>
        <w:ind w:right="804"/>
        <w:jc w:val="both"/>
        <w:rPr>
          <w:rFonts w:ascii="Arial Narrow" w:hAnsi="Arial Narrow"/>
          <w:b/>
          <w:sz w:val="28"/>
          <w:szCs w:val="28"/>
          <w:lang w:val="en-IE"/>
        </w:rPr>
      </w:pPr>
      <w:r w:rsidRPr="006D5837">
        <w:rPr>
          <w:rFonts w:ascii="Arial Narrow" w:hAnsi="Arial Narrow"/>
          <w:b/>
          <w:sz w:val="28"/>
          <w:szCs w:val="28"/>
          <w:lang w:val="en-IE"/>
        </w:rPr>
        <w:t>Freagraí</w:t>
      </w:r>
      <w:bookmarkStart w:id="0" w:name="_GoBack"/>
      <w:bookmarkEnd w:id="0"/>
    </w:p>
    <w:p w:rsidR="00EF7663" w:rsidRPr="00471A32" w:rsidRDefault="00EF7663" w:rsidP="00471A32">
      <w:pPr>
        <w:ind w:right="804"/>
        <w:jc w:val="both"/>
        <w:rPr>
          <w:rFonts w:ascii="Arial Narrow" w:hAnsi="Arial Narrow"/>
          <w:b/>
          <w:sz w:val="24"/>
          <w:szCs w:val="24"/>
          <w:lang w:val="en-IE"/>
        </w:rPr>
      </w:pPr>
      <w:r w:rsidRPr="00CA16DB">
        <w:rPr>
          <w:rFonts w:ascii="Arial Narrow" w:hAnsi="Arial Narrow"/>
          <w:b/>
          <w:sz w:val="24"/>
          <w:szCs w:val="24"/>
          <w:lang w:val="en-IE"/>
        </w:rPr>
        <w:t>Biachlár don bhricfeasta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0"/>
        <w:gridCol w:w="771"/>
        <w:gridCol w:w="771"/>
      </w:tblGrid>
      <w:tr w:rsidR="00471A32" w:rsidTr="00471A32"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1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2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3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4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5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6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7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8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9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10</w:t>
            </w:r>
          </w:p>
        </w:tc>
        <w:tc>
          <w:tcPr>
            <w:tcW w:w="771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11</w:t>
            </w:r>
          </w:p>
        </w:tc>
        <w:tc>
          <w:tcPr>
            <w:tcW w:w="771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12</w:t>
            </w:r>
          </w:p>
        </w:tc>
      </w:tr>
      <w:tr w:rsidR="00471A32" w:rsidTr="00471A32"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j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d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g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h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b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i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e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k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f</w:t>
            </w:r>
          </w:p>
        </w:tc>
        <w:tc>
          <w:tcPr>
            <w:tcW w:w="770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a</w:t>
            </w:r>
          </w:p>
        </w:tc>
        <w:tc>
          <w:tcPr>
            <w:tcW w:w="771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l</w:t>
            </w:r>
          </w:p>
        </w:tc>
        <w:tc>
          <w:tcPr>
            <w:tcW w:w="771" w:type="dxa"/>
          </w:tcPr>
          <w:p w:rsidR="00471A32" w:rsidRDefault="00471A32" w:rsidP="00471A32">
            <w:pPr>
              <w:jc w:val="center"/>
              <w:rPr>
                <w:rFonts w:ascii="Arial Narrow" w:hAnsi="Arial Narrow"/>
                <w:sz w:val="24"/>
                <w:szCs w:val="24"/>
                <w:lang w:val="en-IE"/>
              </w:rPr>
            </w:pPr>
            <w:r>
              <w:rPr>
                <w:rFonts w:ascii="Arial Narrow" w:hAnsi="Arial Narrow"/>
                <w:sz w:val="24"/>
                <w:szCs w:val="24"/>
                <w:lang w:val="en-IE"/>
              </w:rPr>
              <w:t>c</w:t>
            </w:r>
          </w:p>
        </w:tc>
      </w:tr>
    </w:tbl>
    <w:p w:rsidR="00471A32" w:rsidRDefault="00471A32" w:rsidP="00471A32">
      <w:pPr>
        <w:rPr>
          <w:rFonts w:ascii="Arial Narrow" w:hAnsi="Arial Narrow"/>
          <w:sz w:val="24"/>
          <w:szCs w:val="24"/>
          <w:lang w:val="en-IE"/>
        </w:rPr>
      </w:pPr>
    </w:p>
    <w:p w:rsidR="00471A32" w:rsidRDefault="00471A32" w:rsidP="00CA16DB">
      <w:pPr>
        <w:jc w:val="right"/>
        <w:rPr>
          <w:rFonts w:ascii="Arial Narrow" w:hAnsi="Arial Narrow"/>
          <w:sz w:val="24"/>
          <w:szCs w:val="24"/>
          <w:lang w:val="en-IE"/>
        </w:rPr>
      </w:pPr>
    </w:p>
    <w:p w:rsidR="00471A32" w:rsidRDefault="00471A32" w:rsidP="00CA16DB">
      <w:pPr>
        <w:jc w:val="right"/>
        <w:rPr>
          <w:rFonts w:ascii="Arial Narrow" w:hAnsi="Arial Narrow"/>
          <w:sz w:val="24"/>
          <w:szCs w:val="24"/>
          <w:lang w:val="en-IE"/>
        </w:rPr>
      </w:pPr>
    </w:p>
    <w:p w:rsidR="00471A32" w:rsidRPr="00CA16DB" w:rsidRDefault="00471A32" w:rsidP="00471A32">
      <w:pPr>
        <w:rPr>
          <w:rFonts w:ascii="Arial Narrow" w:hAnsi="Arial Narrow"/>
          <w:sz w:val="24"/>
          <w:szCs w:val="24"/>
          <w:lang w:val="en-IE"/>
        </w:rPr>
      </w:pPr>
    </w:p>
    <w:sectPr w:rsidR="00471A32" w:rsidRPr="00CA16DB" w:rsidSect="00A9104F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DD" w:rsidRDefault="00A537DD" w:rsidP="00CA16DB">
      <w:pPr>
        <w:spacing w:after="0" w:line="240" w:lineRule="auto"/>
      </w:pPr>
      <w:r>
        <w:separator/>
      </w:r>
    </w:p>
  </w:endnote>
  <w:endnote w:type="continuationSeparator" w:id="0">
    <w:p w:rsidR="00A537DD" w:rsidRDefault="00A537DD" w:rsidP="00CA1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1776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33C" w:rsidRDefault="00AB18A7">
        <w:pPr>
          <w:pStyle w:val="Footer"/>
          <w:jc w:val="right"/>
        </w:pPr>
        <w:r>
          <w:fldChar w:fldCharType="begin"/>
        </w:r>
        <w:r w:rsidR="00A537DD">
          <w:instrText xml:space="preserve"> PAGE   \* MERGEFORMAT </w:instrText>
        </w:r>
        <w:r>
          <w:fldChar w:fldCharType="separate"/>
        </w:r>
        <w:r w:rsidR="009215B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0733C" w:rsidRDefault="004073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DD" w:rsidRDefault="00A537DD" w:rsidP="00CA16DB">
      <w:pPr>
        <w:spacing w:after="0" w:line="240" w:lineRule="auto"/>
      </w:pPr>
      <w:r>
        <w:separator/>
      </w:r>
    </w:p>
  </w:footnote>
  <w:footnote w:type="continuationSeparator" w:id="0">
    <w:p w:rsidR="00A537DD" w:rsidRDefault="00A537DD" w:rsidP="00CA1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514"/>
    <w:multiLevelType w:val="hybridMultilevel"/>
    <w:tmpl w:val="1088AD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DC7AE6"/>
    <w:multiLevelType w:val="hybridMultilevel"/>
    <w:tmpl w:val="45E6E6B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8827696"/>
    <w:multiLevelType w:val="hybridMultilevel"/>
    <w:tmpl w:val="C3448D46"/>
    <w:lvl w:ilvl="0" w:tplc="083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E20D2F"/>
    <w:multiLevelType w:val="hybridMultilevel"/>
    <w:tmpl w:val="2BD27E58"/>
    <w:lvl w:ilvl="0" w:tplc="083C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F273C8"/>
    <w:multiLevelType w:val="hybridMultilevel"/>
    <w:tmpl w:val="630C1BB4"/>
    <w:lvl w:ilvl="0" w:tplc="1D102F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080" w:hanging="360"/>
      </w:pPr>
    </w:lvl>
    <w:lvl w:ilvl="2" w:tplc="083C001B" w:tentative="1">
      <w:start w:val="1"/>
      <w:numFmt w:val="lowerRoman"/>
      <w:lvlText w:val="%3."/>
      <w:lvlJc w:val="right"/>
      <w:pPr>
        <w:ind w:left="1800" w:hanging="180"/>
      </w:pPr>
    </w:lvl>
    <w:lvl w:ilvl="3" w:tplc="083C000F" w:tentative="1">
      <w:start w:val="1"/>
      <w:numFmt w:val="decimal"/>
      <w:lvlText w:val="%4."/>
      <w:lvlJc w:val="left"/>
      <w:pPr>
        <w:ind w:left="2520" w:hanging="360"/>
      </w:pPr>
    </w:lvl>
    <w:lvl w:ilvl="4" w:tplc="083C0019" w:tentative="1">
      <w:start w:val="1"/>
      <w:numFmt w:val="lowerLetter"/>
      <w:lvlText w:val="%5."/>
      <w:lvlJc w:val="left"/>
      <w:pPr>
        <w:ind w:left="3240" w:hanging="360"/>
      </w:pPr>
    </w:lvl>
    <w:lvl w:ilvl="5" w:tplc="083C001B" w:tentative="1">
      <w:start w:val="1"/>
      <w:numFmt w:val="lowerRoman"/>
      <w:lvlText w:val="%6."/>
      <w:lvlJc w:val="right"/>
      <w:pPr>
        <w:ind w:left="3960" w:hanging="180"/>
      </w:pPr>
    </w:lvl>
    <w:lvl w:ilvl="6" w:tplc="083C000F" w:tentative="1">
      <w:start w:val="1"/>
      <w:numFmt w:val="decimal"/>
      <w:lvlText w:val="%7."/>
      <w:lvlJc w:val="left"/>
      <w:pPr>
        <w:ind w:left="4680" w:hanging="360"/>
      </w:pPr>
    </w:lvl>
    <w:lvl w:ilvl="7" w:tplc="083C0019" w:tentative="1">
      <w:start w:val="1"/>
      <w:numFmt w:val="lowerLetter"/>
      <w:lvlText w:val="%8."/>
      <w:lvlJc w:val="left"/>
      <w:pPr>
        <w:ind w:left="5400" w:hanging="360"/>
      </w:pPr>
    </w:lvl>
    <w:lvl w:ilvl="8" w:tplc="083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670A2D"/>
    <w:multiLevelType w:val="hybridMultilevel"/>
    <w:tmpl w:val="74D20C5E"/>
    <w:lvl w:ilvl="0" w:tplc="D90C5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51552"/>
    <w:multiLevelType w:val="hybridMultilevel"/>
    <w:tmpl w:val="4F667CFE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5C13"/>
    <w:rsid w:val="00000737"/>
    <w:rsid w:val="00193489"/>
    <w:rsid w:val="001B31E8"/>
    <w:rsid w:val="001C1FAC"/>
    <w:rsid w:val="001D7AA1"/>
    <w:rsid w:val="00241F68"/>
    <w:rsid w:val="00273886"/>
    <w:rsid w:val="0033584F"/>
    <w:rsid w:val="003902F3"/>
    <w:rsid w:val="004004E8"/>
    <w:rsid w:val="0040733C"/>
    <w:rsid w:val="00471A32"/>
    <w:rsid w:val="00490508"/>
    <w:rsid w:val="0059727B"/>
    <w:rsid w:val="005D45BE"/>
    <w:rsid w:val="00601592"/>
    <w:rsid w:val="006D5837"/>
    <w:rsid w:val="00724DA8"/>
    <w:rsid w:val="0079092E"/>
    <w:rsid w:val="007C2875"/>
    <w:rsid w:val="00892739"/>
    <w:rsid w:val="009215B3"/>
    <w:rsid w:val="00971845"/>
    <w:rsid w:val="0098638D"/>
    <w:rsid w:val="009E3FA8"/>
    <w:rsid w:val="00A537DD"/>
    <w:rsid w:val="00A551C7"/>
    <w:rsid w:val="00A9104F"/>
    <w:rsid w:val="00AB0E1E"/>
    <w:rsid w:val="00AB18A7"/>
    <w:rsid w:val="00B40C77"/>
    <w:rsid w:val="00B7759A"/>
    <w:rsid w:val="00BD5C6E"/>
    <w:rsid w:val="00C43D2E"/>
    <w:rsid w:val="00C534AE"/>
    <w:rsid w:val="00C7385C"/>
    <w:rsid w:val="00CA16DB"/>
    <w:rsid w:val="00D72376"/>
    <w:rsid w:val="00D7320B"/>
    <w:rsid w:val="00DE5C13"/>
    <w:rsid w:val="00E21187"/>
    <w:rsid w:val="00E65C77"/>
    <w:rsid w:val="00E81D69"/>
    <w:rsid w:val="00ED20D9"/>
    <w:rsid w:val="00EF7663"/>
    <w:rsid w:val="00F11288"/>
    <w:rsid w:val="00F43DCC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7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  <w:style w:type="paragraph" w:styleId="ListParagraph">
    <w:name w:val="List Paragraph"/>
    <w:basedOn w:val="Normal"/>
    <w:uiPriority w:val="34"/>
    <w:qFormat/>
    <w:rsid w:val="00ED20D9"/>
    <w:pPr>
      <w:ind w:left="720"/>
      <w:contextualSpacing/>
    </w:pPr>
  </w:style>
  <w:style w:type="table" w:styleId="TableGrid">
    <w:name w:val="Table Grid"/>
    <w:basedOn w:val="TableNormal"/>
    <w:uiPriority w:val="59"/>
    <w:rsid w:val="00E6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8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DB"/>
  </w:style>
  <w:style w:type="paragraph" w:styleId="Footer">
    <w:name w:val="footer"/>
    <w:basedOn w:val="Normal"/>
    <w:link w:val="FooterChar"/>
    <w:uiPriority w:val="99"/>
    <w:unhideWhenUsed/>
    <w:rsid w:val="00CA1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7A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3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14219-257C-4891-AAD2-45A36DF1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Emily.A.Rennison</dc:creator>
  <cp:lastModifiedBy>Úna</cp:lastModifiedBy>
  <cp:revision>4</cp:revision>
  <dcterms:created xsi:type="dcterms:W3CDTF">2013-06-26T12:28:00Z</dcterms:created>
  <dcterms:modified xsi:type="dcterms:W3CDTF">2013-06-27T10:10:00Z</dcterms:modified>
</cp:coreProperties>
</file>