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60" w:rsidRPr="00F27F14" w:rsidRDefault="00F02860" w:rsidP="00060116">
      <w:pPr>
        <w:jc w:val="center"/>
        <w:rPr>
          <w:rFonts w:ascii="Arial Narrow" w:hAnsi="Arial Narrow"/>
          <w:b/>
          <w:sz w:val="44"/>
          <w:szCs w:val="44"/>
        </w:rPr>
      </w:pPr>
      <w:r w:rsidRPr="00F27F14">
        <w:rPr>
          <w:rFonts w:ascii="Arial Narrow" w:hAnsi="Arial Narrow"/>
          <w:b/>
          <w:sz w:val="44"/>
          <w:szCs w:val="44"/>
        </w:rPr>
        <w:t>Treoracha don mhúinteoir</w:t>
      </w:r>
    </w:p>
    <w:p w:rsidR="00060116" w:rsidRDefault="00060116" w:rsidP="00060116">
      <w:pPr>
        <w:jc w:val="both"/>
        <w:rPr>
          <w:rFonts w:ascii="Arial Narrow" w:hAnsi="Arial Narrow"/>
          <w:b/>
          <w:sz w:val="32"/>
          <w:szCs w:val="32"/>
        </w:rPr>
      </w:pPr>
    </w:p>
    <w:p w:rsidR="00F02860" w:rsidRPr="00F27F14" w:rsidRDefault="00F02860" w:rsidP="00060116">
      <w:pPr>
        <w:jc w:val="both"/>
        <w:rPr>
          <w:rFonts w:ascii="Arial Narrow" w:hAnsi="Arial Narrow"/>
          <w:b/>
          <w:sz w:val="32"/>
          <w:szCs w:val="32"/>
        </w:rPr>
      </w:pPr>
      <w:r w:rsidRPr="00F27F14">
        <w:rPr>
          <w:rFonts w:ascii="Arial Narrow" w:hAnsi="Arial Narrow"/>
          <w:b/>
          <w:sz w:val="32"/>
          <w:szCs w:val="32"/>
        </w:rPr>
        <w:t>Ag cur tús leis an rang</w:t>
      </w:r>
      <w:r w:rsidRPr="00F27F14">
        <w:rPr>
          <w:rFonts w:ascii="Arial Narrow" w:hAnsi="Arial Narrow"/>
          <w:b/>
          <w:sz w:val="32"/>
          <w:szCs w:val="32"/>
        </w:rPr>
        <w:tab/>
      </w:r>
      <w:r w:rsidRPr="00F27F14">
        <w:rPr>
          <w:rFonts w:ascii="Arial Narrow" w:hAnsi="Arial Narrow"/>
          <w:b/>
          <w:sz w:val="32"/>
          <w:szCs w:val="32"/>
        </w:rPr>
        <w:tab/>
      </w:r>
      <w:r w:rsidRPr="00F27F14">
        <w:rPr>
          <w:rFonts w:ascii="Arial Narrow" w:hAnsi="Arial Narrow"/>
          <w:b/>
          <w:sz w:val="32"/>
          <w:szCs w:val="32"/>
        </w:rPr>
        <w:tab/>
      </w:r>
      <w:r w:rsidRPr="00F27F14">
        <w:rPr>
          <w:rFonts w:ascii="Arial Narrow" w:hAnsi="Arial Narrow"/>
          <w:b/>
          <w:sz w:val="32"/>
          <w:szCs w:val="32"/>
        </w:rPr>
        <w:tab/>
      </w:r>
      <w:r w:rsidRPr="00F27F14">
        <w:rPr>
          <w:rFonts w:ascii="Arial Narrow" w:hAnsi="Arial Narrow"/>
          <w:b/>
          <w:sz w:val="32"/>
          <w:szCs w:val="32"/>
        </w:rPr>
        <w:tab/>
      </w:r>
      <w:r w:rsidRPr="00F27F14">
        <w:rPr>
          <w:rFonts w:ascii="Arial Narrow" w:hAnsi="Arial Narrow"/>
          <w:b/>
          <w:sz w:val="32"/>
          <w:szCs w:val="32"/>
        </w:rPr>
        <w:tab/>
      </w:r>
      <w:r w:rsidR="00890E48">
        <w:rPr>
          <w:rFonts w:ascii="Arial Narrow" w:hAnsi="Arial Narrow"/>
          <w:b/>
          <w:sz w:val="32"/>
          <w:szCs w:val="32"/>
        </w:rPr>
        <w:t xml:space="preserve">         </w:t>
      </w:r>
      <w:r w:rsidRPr="00F27F14">
        <w:rPr>
          <w:rFonts w:ascii="Arial Narrow" w:hAnsi="Arial Narrow"/>
          <w:b/>
          <w:sz w:val="32"/>
          <w:szCs w:val="32"/>
        </w:rPr>
        <w:t>Labhairt</w:t>
      </w:r>
    </w:p>
    <w:p w:rsidR="00F02860" w:rsidRPr="00F27F14" w:rsidRDefault="00F02860" w:rsidP="00060116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F02860" w:rsidRPr="00F27F14" w:rsidRDefault="00F02860" w:rsidP="00060116">
      <w:pPr>
        <w:jc w:val="both"/>
        <w:rPr>
          <w:rFonts w:ascii="Arial Narrow" w:hAnsi="Arial Narrow"/>
          <w:b/>
          <w:sz w:val="28"/>
          <w:szCs w:val="28"/>
        </w:rPr>
      </w:pPr>
      <w:r w:rsidRPr="00F27F14">
        <w:rPr>
          <w:rFonts w:ascii="Arial Narrow" w:hAnsi="Arial Narrow"/>
          <w:b/>
          <w:sz w:val="28"/>
          <w:szCs w:val="28"/>
        </w:rPr>
        <w:t>Moltaí</w:t>
      </w:r>
    </w:p>
    <w:p w:rsidR="00F22ABF" w:rsidRDefault="00F02860" w:rsidP="0006011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27F14">
        <w:rPr>
          <w:rFonts w:ascii="Arial Narrow" w:hAnsi="Arial Narrow"/>
          <w:sz w:val="24"/>
          <w:szCs w:val="24"/>
        </w:rPr>
        <w:t xml:space="preserve">Bí ann cúig nóiméad déag </w:t>
      </w:r>
      <w:r w:rsidR="00060116">
        <w:rPr>
          <w:rFonts w:ascii="Arial Narrow" w:hAnsi="Arial Narrow"/>
          <w:sz w:val="24"/>
          <w:szCs w:val="24"/>
        </w:rPr>
        <w:t xml:space="preserve">sula dtagann </w:t>
      </w:r>
      <w:r w:rsidRPr="00F27F14">
        <w:rPr>
          <w:rFonts w:ascii="Arial Narrow" w:hAnsi="Arial Narrow"/>
          <w:sz w:val="24"/>
          <w:szCs w:val="24"/>
        </w:rPr>
        <w:t>na foghlaimeoirí</w:t>
      </w:r>
      <w:r w:rsidR="00060116">
        <w:rPr>
          <w:rFonts w:ascii="Arial Narrow" w:hAnsi="Arial Narrow"/>
          <w:sz w:val="24"/>
          <w:szCs w:val="24"/>
        </w:rPr>
        <w:t>,</w:t>
      </w:r>
      <w:r w:rsidRPr="00F27F14">
        <w:rPr>
          <w:rFonts w:ascii="Arial Narrow" w:hAnsi="Arial Narrow"/>
          <w:sz w:val="24"/>
          <w:szCs w:val="24"/>
        </w:rPr>
        <w:t xml:space="preserve"> más féidir leat. </w:t>
      </w:r>
    </w:p>
    <w:p w:rsidR="00060116" w:rsidRDefault="00060116" w:rsidP="0006011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22ABF" w:rsidRDefault="00F27F14" w:rsidP="000601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27F14">
        <w:rPr>
          <w:rFonts w:ascii="Arial Narrow" w:hAnsi="Arial Narrow"/>
          <w:sz w:val="24"/>
          <w:szCs w:val="24"/>
        </w:rPr>
        <w:t>Cuir na cathaoireacha i leathch</w:t>
      </w:r>
      <w:r w:rsidR="00F02860" w:rsidRPr="00F27F14">
        <w:rPr>
          <w:rFonts w:ascii="Arial Narrow" w:hAnsi="Arial Narrow"/>
          <w:sz w:val="24"/>
          <w:szCs w:val="24"/>
        </w:rPr>
        <w:t xml:space="preserve">iorcal. </w:t>
      </w:r>
    </w:p>
    <w:p w:rsidR="00F22ABF" w:rsidRDefault="00F22ABF" w:rsidP="0006011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22ABF" w:rsidRDefault="00F02860" w:rsidP="000601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22ABF">
        <w:rPr>
          <w:rFonts w:ascii="Arial Narrow" w:hAnsi="Arial Narrow"/>
          <w:sz w:val="24"/>
          <w:szCs w:val="24"/>
        </w:rPr>
        <w:t xml:space="preserve">Oscail na comhaid a bheidh uait ar an ríomhaire agus leag amach na nótaí sa tslí is go mbeidh tú in ann teacht orthu go héasca i rith an ranga. </w:t>
      </w:r>
    </w:p>
    <w:p w:rsidR="00F22ABF" w:rsidRDefault="00F22ABF" w:rsidP="0006011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22ABF" w:rsidRDefault="00F02860" w:rsidP="000601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22ABF">
        <w:rPr>
          <w:rFonts w:ascii="Arial Narrow" w:hAnsi="Arial Narrow"/>
          <w:sz w:val="24"/>
          <w:szCs w:val="24"/>
        </w:rPr>
        <w:t>Nuair a thagann na foghlaimeoi</w:t>
      </w:r>
      <w:r w:rsidR="00F22ABF">
        <w:rPr>
          <w:rFonts w:ascii="Arial Narrow" w:hAnsi="Arial Narrow"/>
          <w:sz w:val="24"/>
          <w:szCs w:val="24"/>
        </w:rPr>
        <w:t>rí</w:t>
      </w:r>
      <w:r w:rsidR="00060116">
        <w:rPr>
          <w:rFonts w:ascii="Arial Narrow" w:hAnsi="Arial Narrow"/>
          <w:sz w:val="24"/>
          <w:szCs w:val="24"/>
        </w:rPr>
        <w:t>,</w:t>
      </w:r>
      <w:r w:rsidR="00F22ABF">
        <w:rPr>
          <w:rFonts w:ascii="Arial Narrow" w:hAnsi="Arial Narrow"/>
          <w:sz w:val="24"/>
          <w:szCs w:val="24"/>
        </w:rPr>
        <w:t xml:space="preserve"> cuir tú féin in aithne dóibh:</w:t>
      </w:r>
      <w:r w:rsidRPr="00F22ABF">
        <w:rPr>
          <w:rFonts w:ascii="Arial Narrow" w:hAnsi="Arial Narrow"/>
          <w:sz w:val="24"/>
          <w:szCs w:val="24"/>
        </w:rPr>
        <w:t xml:space="preserve"> </w:t>
      </w:r>
      <w:r w:rsidRPr="00F22ABF">
        <w:rPr>
          <w:rFonts w:ascii="Arial Narrow" w:hAnsi="Arial Narrow"/>
          <w:i/>
          <w:sz w:val="24"/>
          <w:szCs w:val="24"/>
        </w:rPr>
        <w:t>Is mise</w:t>
      </w:r>
      <w:r w:rsidR="00F22ABF">
        <w:rPr>
          <w:rFonts w:ascii="Arial Narrow" w:hAnsi="Arial Narrow"/>
          <w:i/>
          <w:sz w:val="24"/>
          <w:szCs w:val="24"/>
        </w:rPr>
        <w:t>..</w:t>
      </w:r>
      <w:r w:rsidRPr="00F22ABF">
        <w:rPr>
          <w:rFonts w:ascii="Arial Narrow" w:hAnsi="Arial Narrow"/>
          <w:sz w:val="24"/>
          <w:szCs w:val="24"/>
        </w:rPr>
        <w:t>. Scríobh</w:t>
      </w:r>
      <w:r w:rsidR="00F22ABF">
        <w:rPr>
          <w:rFonts w:ascii="Arial Narrow" w:hAnsi="Arial Narrow"/>
          <w:sz w:val="24"/>
          <w:szCs w:val="24"/>
        </w:rPr>
        <w:t>:</w:t>
      </w:r>
      <w:r w:rsidRPr="00F22ABF">
        <w:rPr>
          <w:rFonts w:ascii="Arial Narrow" w:hAnsi="Arial Narrow"/>
          <w:sz w:val="24"/>
          <w:szCs w:val="24"/>
        </w:rPr>
        <w:t xml:space="preserve"> </w:t>
      </w:r>
      <w:r w:rsidR="00F22ABF">
        <w:rPr>
          <w:rFonts w:ascii="Arial Narrow" w:hAnsi="Arial Narrow"/>
          <w:i/>
          <w:sz w:val="24"/>
          <w:szCs w:val="24"/>
        </w:rPr>
        <w:t>I</w:t>
      </w:r>
      <w:r w:rsidRPr="00F22ABF">
        <w:rPr>
          <w:rFonts w:ascii="Arial Narrow" w:hAnsi="Arial Narrow"/>
          <w:i/>
          <w:sz w:val="24"/>
          <w:szCs w:val="24"/>
        </w:rPr>
        <w:t>s mise</w:t>
      </w:r>
      <w:r w:rsidR="00F22ABF">
        <w:rPr>
          <w:rFonts w:ascii="Arial Narrow" w:hAnsi="Arial Narrow"/>
          <w:i/>
          <w:sz w:val="24"/>
          <w:szCs w:val="24"/>
        </w:rPr>
        <w:t>...</w:t>
      </w:r>
      <w:r w:rsidRPr="00F22ABF">
        <w:rPr>
          <w:rFonts w:ascii="Arial Narrow" w:hAnsi="Arial Narrow"/>
          <w:sz w:val="24"/>
          <w:szCs w:val="24"/>
        </w:rPr>
        <w:t xml:space="preserve"> ar an gclár agus lig dóibh iarracht a dhéanamh iad féin a chur in aithne don duine</w:t>
      </w:r>
      <w:r w:rsidR="00060116">
        <w:rPr>
          <w:rFonts w:ascii="Arial Narrow" w:hAnsi="Arial Narrow"/>
          <w:sz w:val="24"/>
          <w:szCs w:val="24"/>
        </w:rPr>
        <w:t xml:space="preserve"> atá</w:t>
      </w:r>
      <w:r w:rsidRPr="00F22ABF">
        <w:rPr>
          <w:rFonts w:ascii="Arial Narrow" w:hAnsi="Arial Narrow"/>
          <w:sz w:val="24"/>
          <w:szCs w:val="24"/>
        </w:rPr>
        <w:t xml:space="preserve"> in aice leo trí Ghaeilge agus ansin don rang. </w:t>
      </w:r>
    </w:p>
    <w:p w:rsidR="00F22ABF" w:rsidRDefault="00F22ABF" w:rsidP="0006011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22ABF" w:rsidRDefault="00F02860" w:rsidP="000601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22ABF">
        <w:rPr>
          <w:rFonts w:ascii="Arial Narrow" w:hAnsi="Arial Narrow"/>
          <w:sz w:val="24"/>
          <w:szCs w:val="24"/>
        </w:rPr>
        <w:t xml:space="preserve">Cuir i ngrúpaí de thriúr nó de cheathrar iad. Iarr orthu labhairt le chéile faoin </w:t>
      </w:r>
      <w:r w:rsidR="00060116">
        <w:rPr>
          <w:rFonts w:ascii="Arial Narrow" w:hAnsi="Arial Narrow"/>
          <w:sz w:val="24"/>
          <w:szCs w:val="24"/>
        </w:rPr>
        <w:t>gcúis ar</w:t>
      </w:r>
      <w:r w:rsidRPr="00F22ABF">
        <w:rPr>
          <w:rFonts w:ascii="Arial Narrow" w:hAnsi="Arial Narrow"/>
          <w:sz w:val="24"/>
          <w:szCs w:val="24"/>
        </w:rPr>
        <w:t xml:space="preserve"> shocraigh siad an cúrsa a dhéanamh agus na spriocanna atá acu. </w:t>
      </w:r>
    </w:p>
    <w:p w:rsidR="00F22ABF" w:rsidRDefault="00F22ABF" w:rsidP="0006011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22ABF" w:rsidRDefault="00060116" w:rsidP="000601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Iarr</w:t>
      </w:r>
      <w:r w:rsidR="00F02860" w:rsidRPr="00F22ABF">
        <w:rPr>
          <w:rFonts w:ascii="Arial Narrow" w:hAnsi="Arial Narrow"/>
          <w:sz w:val="24"/>
          <w:szCs w:val="24"/>
        </w:rPr>
        <w:t xml:space="preserve"> ar na grúpaí éagsúla a dtuairimí a roinnt leis an rang</w:t>
      </w:r>
      <w:r>
        <w:rPr>
          <w:rFonts w:ascii="Arial Narrow" w:hAnsi="Arial Narrow"/>
          <w:sz w:val="24"/>
          <w:szCs w:val="24"/>
        </w:rPr>
        <w:t xml:space="preserve"> ansin</w:t>
      </w:r>
      <w:r w:rsidR="00F02860" w:rsidRPr="00F22ABF">
        <w:rPr>
          <w:rFonts w:ascii="Arial Narrow" w:hAnsi="Arial Narrow"/>
          <w:sz w:val="24"/>
          <w:szCs w:val="24"/>
        </w:rPr>
        <w:t xml:space="preserve">.  </w:t>
      </w:r>
    </w:p>
    <w:p w:rsidR="00F22ABF" w:rsidRDefault="00F22ABF" w:rsidP="0006011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22ABF" w:rsidRDefault="00F02860" w:rsidP="000601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22ABF">
        <w:rPr>
          <w:rFonts w:ascii="Arial Narrow" w:hAnsi="Arial Narrow"/>
          <w:sz w:val="24"/>
          <w:szCs w:val="24"/>
        </w:rPr>
        <w:t xml:space="preserve">Mínigh dóibh faoin gcúrsa, cé mhéad seachtain a bheidh ann, na téamaí a chlúdófar, na hábhair, an cur chuige srl. </w:t>
      </w:r>
    </w:p>
    <w:p w:rsidR="00F22ABF" w:rsidRDefault="00F22ABF" w:rsidP="0006011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02860" w:rsidRDefault="00F02860" w:rsidP="000601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22ABF">
        <w:rPr>
          <w:rFonts w:ascii="Arial Narrow" w:hAnsi="Arial Narrow"/>
          <w:sz w:val="24"/>
          <w:szCs w:val="24"/>
        </w:rPr>
        <w:t>Tabhair seoladh ríomhphoist nó sonra teagmhála éigean dóibh ionas go mbeidh siad in ann dul i dteagmháil leat</w:t>
      </w:r>
      <w:r w:rsidR="00060116">
        <w:rPr>
          <w:rFonts w:ascii="Arial Narrow" w:hAnsi="Arial Narrow"/>
          <w:sz w:val="24"/>
          <w:szCs w:val="24"/>
        </w:rPr>
        <w:t>,</w:t>
      </w:r>
      <w:r w:rsidRPr="00F22ABF">
        <w:rPr>
          <w:rFonts w:ascii="Arial Narrow" w:hAnsi="Arial Narrow"/>
          <w:sz w:val="24"/>
          <w:szCs w:val="24"/>
        </w:rPr>
        <w:t xml:space="preserve"> más gá. </w:t>
      </w:r>
    </w:p>
    <w:p w:rsidR="00F22ABF" w:rsidRPr="00F22ABF" w:rsidRDefault="00F22ABF" w:rsidP="0006011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22ABF" w:rsidRDefault="00F02860" w:rsidP="0006011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27F14">
        <w:rPr>
          <w:rFonts w:ascii="Arial Narrow" w:hAnsi="Arial Narrow"/>
          <w:sz w:val="24"/>
          <w:szCs w:val="24"/>
        </w:rPr>
        <w:t xml:space="preserve">Faigh amach cad atá ar eolas acu faoin teanga. Labhair </w:t>
      </w:r>
      <w:r w:rsidR="00060116">
        <w:rPr>
          <w:rFonts w:ascii="Arial Narrow" w:hAnsi="Arial Narrow"/>
          <w:sz w:val="24"/>
          <w:szCs w:val="24"/>
        </w:rPr>
        <w:t>leis an rang ina iomláine.</w:t>
      </w:r>
      <w:r w:rsidRPr="00F27F14">
        <w:rPr>
          <w:rFonts w:ascii="Arial Narrow" w:hAnsi="Arial Narrow"/>
          <w:sz w:val="24"/>
          <w:szCs w:val="24"/>
        </w:rPr>
        <w:t xml:space="preserve"> </w:t>
      </w:r>
    </w:p>
    <w:p w:rsidR="00F22ABF" w:rsidRDefault="00F22ABF" w:rsidP="0006011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22ABF" w:rsidRDefault="00F02860" w:rsidP="0006011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27F14">
        <w:rPr>
          <w:rFonts w:ascii="Arial Narrow" w:hAnsi="Arial Narrow"/>
          <w:sz w:val="24"/>
          <w:szCs w:val="24"/>
        </w:rPr>
        <w:t>Tabhair buneolas dóibh ar an teanga (is teanga Cheilteach í srl) agus sonraí suimiúla (is teanga oifigiúil na hEorpa í, tá Gaeltacht i gCeanada).</w:t>
      </w:r>
    </w:p>
    <w:p w:rsidR="00F02860" w:rsidRPr="00F27F14" w:rsidRDefault="00F02860" w:rsidP="0006011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 w:rsidRPr="00F27F14">
        <w:rPr>
          <w:rFonts w:ascii="Arial Narrow" w:hAnsi="Arial Narrow"/>
          <w:sz w:val="24"/>
          <w:szCs w:val="24"/>
        </w:rPr>
        <w:t xml:space="preserve">  </w:t>
      </w:r>
    </w:p>
    <w:p w:rsidR="00F22ABF" w:rsidRDefault="00F02860" w:rsidP="0006011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27F14">
        <w:rPr>
          <w:rFonts w:ascii="Arial Narrow" w:hAnsi="Arial Narrow"/>
          <w:sz w:val="24"/>
          <w:szCs w:val="24"/>
        </w:rPr>
        <w:t xml:space="preserve">Scríobh cúpla focal </w:t>
      </w:r>
      <w:r w:rsidR="00060116" w:rsidRPr="00F27F14">
        <w:rPr>
          <w:rFonts w:ascii="Arial Narrow" w:hAnsi="Arial Narrow"/>
          <w:sz w:val="24"/>
          <w:szCs w:val="24"/>
        </w:rPr>
        <w:t xml:space="preserve">ar an gclár </w:t>
      </w:r>
      <w:r w:rsidRPr="00F27F14">
        <w:rPr>
          <w:rFonts w:ascii="Arial Narrow" w:hAnsi="Arial Narrow"/>
          <w:sz w:val="24"/>
          <w:szCs w:val="24"/>
        </w:rPr>
        <w:t>a bheidh úsáideach sa rang ar nós</w:t>
      </w:r>
      <w:r w:rsidR="00060116">
        <w:rPr>
          <w:rFonts w:ascii="Arial Narrow" w:hAnsi="Arial Narrow"/>
          <w:sz w:val="24"/>
          <w:szCs w:val="24"/>
        </w:rPr>
        <w:t>:</w:t>
      </w:r>
      <w:r w:rsidRPr="00F27F14">
        <w:rPr>
          <w:rFonts w:ascii="Arial Narrow" w:hAnsi="Arial Narrow"/>
          <w:i/>
          <w:sz w:val="24"/>
          <w:szCs w:val="24"/>
        </w:rPr>
        <w:t xml:space="preserve"> ceist, freagra, gabh mo leithscéal</w:t>
      </w:r>
      <w:r w:rsidRPr="00F27F14">
        <w:rPr>
          <w:rFonts w:ascii="Arial Narrow" w:hAnsi="Arial Narrow"/>
          <w:sz w:val="24"/>
          <w:szCs w:val="24"/>
        </w:rPr>
        <w:t xml:space="preserve">. Déan cleachtadh ar fhoghraíocht na bhfocal seo. Fág iad ar an gclár don rang ionas go mbeidh na foghlaimeoirí in ann iad a úsáid am ar bith i rith an ranga. </w:t>
      </w:r>
    </w:p>
    <w:p w:rsidR="00F22ABF" w:rsidRDefault="00F22ABF" w:rsidP="0006011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02860" w:rsidRPr="00F27F14" w:rsidRDefault="00F02860" w:rsidP="0006011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 w:rsidRPr="00F22ABF">
        <w:rPr>
          <w:rFonts w:ascii="Arial Narrow" w:hAnsi="Arial Narrow"/>
          <w:sz w:val="24"/>
          <w:szCs w:val="24"/>
        </w:rPr>
        <w:t>Moltar na gníomhaíochtaí seo a nascadh le</w:t>
      </w:r>
      <w:r w:rsidR="00060116">
        <w:rPr>
          <w:rFonts w:ascii="Arial Narrow" w:hAnsi="Arial Narrow"/>
          <w:sz w:val="24"/>
          <w:szCs w:val="24"/>
        </w:rPr>
        <w:t>is an mbileog</w:t>
      </w:r>
      <w:r w:rsidRPr="00F22ABF">
        <w:rPr>
          <w:rFonts w:ascii="Arial Narrow" w:hAnsi="Arial Narrow"/>
          <w:b/>
          <w:sz w:val="24"/>
          <w:szCs w:val="24"/>
        </w:rPr>
        <w:t xml:space="preserve"> An Fhoghraíocht - réamhrá</w:t>
      </w:r>
      <w:r w:rsidRPr="00F22ABF">
        <w:rPr>
          <w:rFonts w:ascii="Arial Narrow" w:hAnsi="Arial Narrow"/>
          <w:sz w:val="24"/>
          <w:szCs w:val="24"/>
        </w:rPr>
        <w:t xml:space="preserve"> </w:t>
      </w:r>
      <w:r w:rsidR="003645E4" w:rsidRPr="00F22ABF">
        <w:rPr>
          <w:rFonts w:ascii="Arial Narrow" w:hAnsi="Arial Narrow"/>
          <w:b/>
          <w:sz w:val="24"/>
          <w:szCs w:val="24"/>
        </w:rPr>
        <w:t>(Foghraíocht)</w:t>
      </w:r>
      <w:r w:rsidRPr="00F22ABF">
        <w:rPr>
          <w:rFonts w:ascii="Arial Narrow" w:hAnsi="Arial Narrow"/>
          <w:b/>
          <w:sz w:val="24"/>
          <w:szCs w:val="24"/>
        </w:rPr>
        <w:t>.</w:t>
      </w:r>
      <w:r w:rsidRPr="00F22ABF">
        <w:rPr>
          <w:rFonts w:ascii="Arial Narrow" w:hAnsi="Arial Narrow"/>
          <w:sz w:val="24"/>
          <w:szCs w:val="24"/>
        </w:rPr>
        <w:t xml:space="preserve"> </w:t>
      </w:r>
    </w:p>
    <w:sectPr w:rsidR="00F02860" w:rsidRPr="00F27F14" w:rsidSect="00890E48">
      <w:footerReference w:type="default" r:id="rId7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CF" w:rsidRDefault="007B24CF" w:rsidP="00890E48">
      <w:pPr>
        <w:spacing w:after="0" w:line="240" w:lineRule="auto"/>
      </w:pPr>
      <w:r>
        <w:separator/>
      </w:r>
    </w:p>
  </w:endnote>
  <w:endnote w:type="continuationSeparator" w:id="0">
    <w:p w:rsidR="007B24CF" w:rsidRDefault="007B24CF" w:rsidP="0089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48" w:rsidRDefault="000E47E9">
    <w:pPr>
      <w:pStyle w:val="Footer"/>
      <w:jc w:val="right"/>
    </w:pPr>
    <w:r>
      <w:fldChar w:fldCharType="begin"/>
    </w:r>
    <w:r w:rsidR="00890E48">
      <w:instrText xml:space="preserve"> PAGE   \* MERGEFORMAT </w:instrText>
    </w:r>
    <w:r>
      <w:fldChar w:fldCharType="separate"/>
    </w:r>
    <w:r w:rsidR="00513648">
      <w:rPr>
        <w:noProof/>
      </w:rPr>
      <w:t>1</w:t>
    </w:r>
    <w:r>
      <w:rPr>
        <w:noProof/>
      </w:rPr>
      <w:fldChar w:fldCharType="end"/>
    </w:r>
  </w:p>
  <w:p w:rsidR="00890E48" w:rsidRDefault="00890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CF" w:rsidRDefault="007B24CF" w:rsidP="00890E48">
      <w:pPr>
        <w:spacing w:after="0" w:line="240" w:lineRule="auto"/>
      </w:pPr>
      <w:r>
        <w:separator/>
      </w:r>
    </w:p>
  </w:footnote>
  <w:footnote w:type="continuationSeparator" w:id="0">
    <w:p w:rsidR="007B24CF" w:rsidRDefault="007B24CF" w:rsidP="0089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79C"/>
    <w:multiLevelType w:val="hybridMultilevel"/>
    <w:tmpl w:val="901264EC"/>
    <w:lvl w:ilvl="0" w:tplc="458A3D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6309CD"/>
    <w:multiLevelType w:val="hybridMultilevel"/>
    <w:tmpl w:val="6F22E3C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8B3000"/>
    <w:multiLevelType w:val="hybridMultilevel"/>
    <w:tmpl w:val="62FCD1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6C"/>
    <w:rsid w:val="00060116"/>
    <w:rsid w:val="000E47E9"/>
    <w:rsid w:val="00144F83"/>
    <w:rsid w:val="00170F85"/>
    <w:rsid w:val="001A0834"/>
    <w:rsid w:val="00203F8C"/>
    <w:rsid w:val="00204F72"/>
    <w:rsid w:val="00264F58"/>
    <w:rsid w:val="00347E8C"/>
    <w:rsid w:val="003645E4"/>
    <w:rsid w:val="00457E85"/>
    <w:rsid w:val="00496D7F"/>
    <w:rsid w:val="00513648"/>
    <w:rsid w:val="005A4A06"/>
    <w:rsid w:val="005A603F"/>
    <w:rsid w:val="005B00C0"/>
    <w:rsid w:val="007B24CF"/>
    <w:rsid w:val="007C02E2"/>
    <w:rsid w:val="00814553"/>
    <w:rsid w:val="00850B87"/>
    <w:rsid w:val="00890E48"/>
    <w:rsid w:val="00986943"/>
    <w:rsid w:val="00A05D03"/>
    <w:rsid w:val="00A4073E"/>
    <w:rsid w:val="00B54484"/>
    <w:rsid w:val="00B83AFA"/>
    <w:rsid w:val="00BD6E39"/>
    <w:rsid w:val="00C638E8"/>
    <w:rsid w:val="00CA2B2D"/>
    <w:rsid w:val="00CB696C"/>
    <w:rsid w:val="00CE0064"/>
    <w:rsid w:val="00CE1E82"/>
    <w:rsid w:val="00D05FE7"/>
    <w:rsid w:val="00DC7B15"/>
    <w:rsid w:val="00F02860"/>
    <w:rsid w:val="00F22ABF"/>
    <w:rsid w:val="00F27F14"/>
    <w:rsid w:val="00F6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696C"/>
    <w:pPr>
      <w:ind w:left="720"/>
      <w:contextualSpacing/>
    </w:pPr>
  </w:style>
  <w:style w:type="character" w:styleId="CommentReference">
    <w:name w:val="annotation reference"/>
    <w:uiPriority w:val="99"/>
    <w:semiHidden/>
    <w:rsid w:val="00457E8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57E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57E85"/>
    <w:rPr>
      <w:rFonts w:cs="Times New Roman"/>
      <w:sz w:val="20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7E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57E85"/>
    <w:rPr>
      <w:rFonts w:cs="Times New Roman"/>
      <w:b/>
      <w:sz w:val="20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57E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7E85"/>
    <w:rPr>
      <w:rFonts w:ascii="Tahoma" w:hAnsi="Tahoma" w:cs="Times New Roman"/>
      <w:sz w:val="16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890E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0E4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0E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0E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Treoracha don mhúinteoir</vt:lpstr>
    </vt:vector>
  </TitlesOfParts>
  <Company>TOSHIBA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Treoracha don mhúinteoir</dc:title>
  <dc:creator>Sean</dc:creator>
  <cp:lastModifiedBy>Language Centre</cp:lastModifiedBy>
  <cp:revision>2</cp:revision>
  <dcterms:created xsi:type="dcterms:W3CDTF">2013-06-27T08:20:00Z</dcterms:created>
  <dcterms:modified xsi:type="dcterms:W3CDTF">2013-06-27T08:20:00Z</dcterms:modified>
</cp:coreProperties>
</file>